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AF5" w:rsidRPr="004F1AF5" w:rsidRDefault="004F1AF5" w:rsidP="00CC0C0D">
      <w:pPr>
        <w:spacing w:after="240" w:line="360" w:lineRule="auto"/>
        <w:ind w:firstLine="284"/>
        <w:contextualSpacing/>
        <w:jc w:val="both"/>
        <w:rPr>
          <w:rFonts w:asciiTheme="majorBidi" w:hAnsiTheme="majorBidi" w:cstheme="majorBidi"/>
          <w:b/>
          <w:bCs/>
          <w:sz w:val="28"/>
          <w:szCs w:val="28"/>
        </w:rPr>
      </w:pPr>
      <w:r w:rsidRPr="004F1AF5">
        <w:rPr>
          <w:rFonts w:asciiTheme="majorBidi" w:hAnsiTheme="majorBidi" w:cstheme="majorBidi"/>
          <w:b/>
          <w:bCs/>
          <w:sz w:val="28"/>
          <w:szCs w:val="28"/>
        </w:rPr>
        <w:t>1   présentation de JMF</w:t>
      </w:r>
    </w:p>
    <w:p w:rsidR="004F1AF5" w:rsidRDefault="004F1AF5" w:rsidP="00CC0C0D">
      <w:pPr>
        <w:spacing w:after="240" w:line="360" w:lineRule="auto"/>
        <w:ind w:firstLine="284"/>
        <w:contextualSpacing/>
        <w:jc w:val="both"/>
        <w:rPr>
          <w:rFonts w:asciiTheme="majorBidi" w:hAnsiTheme="majorBidi" w:cstheme="majorBidi"/>
          <w:sz w:val="24"/>
          <w:szCs w:val="24"/>
        </w:rPr>
      </w:pPr>
      <w:r w:rsidRPr="004F1AF5">
        <w:rPr>
          <w:rFonts w:asciiTheme="majorBidi" w:hAnsiTheme="majorBidi" w:cstheme="majorBidi"/>
          <w:sz w:val="24"/>
          <w:szCs w:val="24"/>
        </w:rPr>
        <w:t>Java Media Framework(JMF) est une API extension à la JDK, fournie par Sun Microsystems et IBM. Elle permetd'incorporer des données de type audio ou vidéo dans des applications Java et des applets</w:t>
      </w:r>
      <w:r w:rsidR="00610179">
        <w:rPr>
          <w:rFonts w:asciiTheme="majorBidi" w:hAnsiTheme="majorBidi" w:cstheme="majorBidi"/>
          <w:sz w:val="24"/>
          <w:szCs w:val="24"/>
        </w:rPr>
        <w:t>[13]</w:t>
      </w:r>
      <w:r w:rsidRPr="004F1AF5">
        <w:rPr>
          <w:rFonts w:asciiTheme="majorBidi" w:hAnsiTheme="majorBidi" w:cstheme="majorBidi"/>
          <w:sz w:val="24"/>
          <w:szCs w:val="24"/>
        </w:rPr>
        <w:t>.</w:t>
      </w:r>
    </w:p>
    <w:p w:rsidR="004F1AF5" w:rsidRDefault="004F1AF5" w:rsidP="00CC0C0D">
      <w:pPr>
        <w:spacing w:after="240" w:line="360" w:lineRule="auto"/>
        <w:ind w:firstLine="284"/>
        <w:contextualSpacing/>
        <w:jc w:val="both"/>
        <w:rPr>
          <w:rFonts w:asciiTheme="majorBidi" w:hAnsiTheme="majorBidi" w:cstheme="majorBidi"/>
          <w:sz w:val="24"/>
          <w:szCs w:val="24"/>
        </w:rPr>
      </w:pPr>
      <w:r w:rsidRPr="004F1AF5">
        <w:rPr>
          <w:rFonts w:asciiTheme="majorBidi" w:hAnsiTheme="majorBidi" w:cstheme="majorBidi"/>
          <w:sz w:val="24"/>
          <w:szCs w:val="24"/>
        </w:rPr>
        <w:t>JMF est donc une API permettant l'exploitation du streaming avec le langage java. Elle offre denombreuses possibilités et est très simple d'utilis</w:t>
      </w:r>
      <w:r>
        <w:rPr>
          <w:rFonts w:asciiTheme="majorBidi" w:hAnsiTheme="majorBidi" w:cstheme="majorBidi"/>
          <w:sz w:val="24"/>
          <w:szCs w:val="24"/>
        </w:rPr>
        <w:t xml:space="preserve">ation. Elle a été conçue dans sa </w:t>
      </w:r>
      <w:r w:rsidRPr="004F1AF5">
        <w:rPr>
          <w:rFonts w:asciiTheme="majorBidi" w:hAnsiTheme="majorBidi" w:cstheme="majorBidi"/>
          <w:sz w:val="24"/>
          <w:szCs w:val="24"/>
        </w:rPr>
        <w:t>version 2 pourrépondre aux attentes suivantes :</w:t>
      </w:r>
    </w:p>
    <w:p w:rsidR="00932DFE" w:rsidRDefault="00932DFE" w:rsidP="00CC0C0D">
      <w:pPr>
        <w:numPr>
          <w:ilvl w:val="0"/>
          <w:numId w:val="36"/>
        </w:numPr>
        <w:spacing w:after="240" w:line="360" w:lineRule="auto"/>
        <w:ind w:firstLine="284"/>
        <w:contextualSpacing/>
        <w:jc w:val="both"/>
        <w:rPr>
          <w:rFonts w:asciiTheme="majorBidi" w:hAnsiTheme="majorBidi" w:cstheme="majorBidi"/>
          <w:sz w:val="24"/>
          <w:szCs w:val="24"/>
        </w:rPr>
      </w:pPr>
      <w:r w:rsidRPr="00932DFE">
        <w:rPr>
          <w:rFonts w:asciiTheme="majorBidi" w:hAnsiTheme="majorBidi" w:cstheme="majorBidi"/>
          <w:sz w:val="24"/>
          <w:szCs w:val="24"/>
        </w:rPr>
        <w:t>Permettre la capture de données multimédias</w:t>
      </w:r>
    </w:p>
    <w:p w:rsidR="00932DFE" w:rsidRPr="00CC0C0D" w:rsidRDefault="00932DFE" w:rsidP="00CC0C0D">
      <w:pPr>
        <w:numPr>
          <w:ilvl w:val="0"/>
          <w:numId w:val="36"/>
        </w:numPr>
        <w:spacing w:after="240" w:line="360" w:lineRule="auto"/>
        <w:ind w:firstLine="284"/>
        <w:contextualSpacing/>
        <w:jc w:val="both"/>
        <w:rPr>
          <w:rFonts w:asciiTheme="majorBidi" w:hAnsiTheme="majorBidi" w:cstheme="majorBidi"/>
          <w:sz w:val="24"/>
          <w:szCs w:val="24"/>
        </w:rPr>
      </w:pPr>
      <w:r w:rsidRPr="00932DFE">
        <w:rPr>
          <w:rFonts w:asciiTheme="majorBidi" w:hAnsiTheme="majorBidi" w:cstheme="majorBidi"/>
          <w:sz w:val="24"/>
          <w:szCs w:val="24"/>
        </w:rPr>
        <w:t>Permettre le développement d'application java utilisant le streaming ou les conférences</w:t>
      </w:r>
      <w:r w:rsidR="00CC0C0D">
        <w:rPr>
          <w:rFonts w:asciiTheme="majorBidi" w:hAnsiTheme="majorBidi" w:cstheme="majorBidi"/>
          <w:sz w:val="24"/>
          <w:szCs w:val="24"/>
        </w:rPr>
        <w:t xml:space="preserve"> </w:t>
      </w:r>
      <w:r w:rsidR="00CC0C0D" w:rsidRPr="00CC0C0D">
        <w:rPr>
          <w:rFonts w:asciiTheme="majorBidi" w:hAnsiTheme="majorBidi" w:cstheme="majorBidi"/>
          <w:sz w:val="24"/>
          <w:szCs w:val="24"/>
        </w:rPr>
        <w:t>vidéo</w:t>
      </w:r>
      <w:r w:rsidRPr="00CC0C0D">
        <w:rPr>
          <w:rFonts w:asciiTheme="majorBidi" w:hAnsiTheme="majorBidi" w:cstheme="majorBidi"/>
          <w:sz w:val="24"/>
          <w:szCs w:val="24"/>
        </w:rPr>
        <w:t>.</w:t>
      </w:r>
    </w:p>
    <w:p w:rsidR="00932DFE" w:rsidRPr="00932DFE" w:rsidRDefault="00932DFE" w:rsidP="00CC0C0D">
      <w:pPr>
        <w:numPr>
          <w:ilvl w:val="0"/>
          <w:numId w:val="37"/>
        </w:numPr>
        <w:spacing w:after="240" w:line="360" w:lineRule="auto"/>
        <w:ind w:firstLine="284"/>
        <w:contextualSpacing/>
        <w:jc w:val="both"/>
        <w:rPr>
          <w:rFonts w:asciiTheme="majorBidi" w:hAnsiTheme="majorBidi" w:cstheme="majorBidi"/>
          <w:sz w:val="24"/>
          <w:szCs w:val="24"/>
        </w:rPr>
      </w:pPr>
      <w:r w:rsidRPr="00932DFE">
        <w:rPr>
          <w:rFonts w:asciiTheme="majorBidi" w:hAnsiTheme="majorBidi" w:cstheme="majorBidi"/>
          <w:sz w:val="24"/>
          <w:szCs w:val="24"/>
        </w:rPr>
        <w:t>Permettre l'accès à un large type de données</w:t>
      </w:r>
    </w:p>
    <w:p w:rsidR="00932DFE" w:rsidRPr="00CC0C0D" w:rsidRDefault="00932DFE" w:rsidP="00CC0C0D">
      <w:pPr>
        <w:numPr>
          <w:ilvl w:val="0"/>
          <w:numId w:val="37"/>
        </w:numPr>
        <w:spacing w:after="240" w:line="360" w:lineRule="auto"/>
        <w:ind w:firstLine="284"/>
        <w:contextualSpacing/>
        <w:jc w:val="both"/>
        <w:rPr>
          <w:rFonts w:asciiTheme="majorBidi" w:hAnsiTheme="majorBidi" w:cstheme="majorBidi"/>
          <w:sz w:val="24"/>
          <w:szCs w:val="24"/>
        </w:rPr>
      </w:pPr>
      <w:r w:rsidRPr="00932DFE">
        <w:rPr>
          <w:rFonts w:asciiTheme="majorBidi" w:hAnsiTheme="majorBidi" w:cstheme="majorBidi"/>
          <w:sz w:val="24"/>
          <w:szCs w:val="24"/>
        </w:rPr>
        <w:t xml:space="preserve">Offrir un support pour le protocole RTP (RealTimeTransport Protocol) </w:t>
      </w:r>
      <w:r w:rsidRPr="00CC0C0D">
        <w:rPr>
          <w:rFonts w:asciiTheme="majorBidi" w:hAnsiTheme="majorBidi" w:cstheme="majorBidi"/>
          <w:sz w:val="24"/>
          <w:szCs w:val="24"/>
        </w:rPr>
        <w:t xml:space="preserve">JMF se décompose en deux modules </w:t>
      </w:r>
      <w:r w:rsidR="00823ECE" w:rsidRPr="00CC0C0D">
        <w:rPr>
          <w:rFonts w:asciiTheme="majorBidi" w:hAnsiTheme="majorBidi" w:cstheme="majorBidi"/>
          <w:sz w:val="24"/>
          <w:szCs w:val="24"/>
        </w:rPr>
        <w:t>distincts</w:t>
      </w:r>
      <w:r w:rsidRPr="00CC0C0D">
        <w:rPr>
          <w:rFonts w:asciiTheme="majorBidi" w:hAnsiTheme="majorBidi" w:cstheme="majorBidi"/>
          <w:sz w:val="24"/>
          <w:szCs w:val="24"/>
        </w:rPr>
        <w:t xml:space="preserve"> :</w:t>
      </w:r>
    </w:p>
    <w:p w:rsidR="00932DFE" w:rsidRPr="00932DFE" w:rsidRDefault="00932DFE" w:rsidP="00CC0C0D">
      <w:pPr>
        <w:spacing w:after="240" w:line="360" w:lineRule="auto"/>
        <w:ind w:firstLine="284"/>
        <w:contextualSpacing/>
        <w:jc w:val="both"/>
        <w:rPr>
          <w:rFonts w:asciiTheme="majorBidi" w:hAnsiTheme="majorBidi" w:cstheme="majorBidi"/>
          <w:sz w:val="24"/>
          <w:szCs w:val="24"/>
        </w:rPr>
      </w:pPr>
      <w:r w:rsidRPr="00932DFE">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932DFE">
        <w:rPr>
          <w:rFonts w:asciiTheme="majorBidi" w:hAnsiTheme="majorBidi" w:cstheme="majorBidi"/>
          <w:sz w:val="24"/>
          <w:szCs w:val="24"/>
        </w:rPr>
        <w:t>L'API de base : Elle fournit toute une architecture permettant de gérer l'acquisition, letraitement et l'affichage de données multimédias. On peut alors facilement à, l'aide de JMF,créer une applet ou une application qui présente capture, manipule ou enregistre des flux</w:t>
      </w:r>
    </w:p>
    <w:p w:rsidR="00932DFE" w:rsidRPr="00932DFE" w:rsidRDefault="00932DFE" w:rsidP="00CC0C0D">
      <w:pPr>
        <w:spacing w:after="240" w:line="360" w:lineRule="auto"/>
        <w:contextualSpacing/>
        <w:jc w:val="both"/>
        <w:rPr>
          <w:rFonts w:asciiTheme="majorBidi" w:hAnsiTheme="majorBidi" w:cstheme="majorBidi"/>
          <w:sz w:val="24"/>
          <w:szCs w:val="24"/>
        </w:rPr>
      </w:pPr>
      <w:r w:rsidRPr="00932DFE">
        <w:rPr>
          <w:rFonts w:asciiTheme="majorBidi" w:hAnsiTheme="majorBidi" w:cstheme="majorBidi"/>
          <w:sz w:val="24"/>
          <w:szCs w:val="24"/>
        </w:rPr>
        <w:t>multimédia. On trouve alors différents outils comme les Players qui vont permettre lavisualisation et le traitement des données. On pourra alors grâce à eux traiter le flux vidéo et</w:t>
      </w:r>
    </w:p>
    <w:p w:rsidR="00932DFE" w:rsidRPr="00932DFE" w:rsidRDefault="00932DFE" w:rsidP="00CC0C0D">
      <w:pPr>
        <w:spacing w:after="240" w:line="360" w:lineRule="auto"/>
        <w:contextualSpacing/>
        <w:jc w:val="both"/>
        <w:rPr>
          <w:rFonts w:asciiTheme="majorBidi" w:hAnsiTheme="majorBidi" w:cstheme="majorBidi"/>
          <w:sz w:val="24"/>
          <w:szCs w:val="24"/>
        </w:rPr>
      </w:pPr>
      <w:r w:rsidRPr="00932DFE">
        <w:rPr>
          <w:rFonts w:asciiTheme="majorBidi" w:hAnsiTheme="majorBidi" w:cstheme="majorBidi"/>
          <w:sz w:val="24"/>
          <w:szCs w:val="24"/>
        </w:rPr>
        <w:t>permettre les options que l'on souhaite sur le lecteur media.</w:t>
      </w:r>
    </w:p>
    <w:p w:rsidR="004A3F76" w:rsidRDefault="00932DFE" w:rsidP="00CC0C0D">
      <w:pPr>
        <w:spacing w:after="240" w:line="360" w:lineRule="auto"/>
        <w:ind w:firstLine="284"/>
        <w:contextualSpacing/>
        <w:jc w:val="both"/>
        <w:rPr>
          <w:rFonts w:asciiTheme="majorBidi" w:hAnsiTheme="majorBidi" w:cstheme="majorBidi"/>
          <w:sz w:val="24"/>
          <w:szCs w:val="24"/>
        </w:rPr>
      </w:pPr>
      <w:r w:rsidRPr="00932DFE">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932DFE">
        <w:rPr>
          <w:rFonts w:asciiTheme="majorBidi" w:hAnsiTheme="majorBidi" w:cstheme="majorBidi"/>
          <w:sz w:val="24"/>
          <w:szCs w:val="24"/>
        </w:rPr>
        <w:t xml:space="preserve">L'API RTP : Jusque-là, JMF ne permettait que de lire, traiter et présenter un flux arrivant à unutilisateur. Grâce à l'API RTP on va maintenant pouvoir transmettre un flux et ainsi créer </w:t>
      </w:r>
      <w:r w:rsidR="00952AEA" w:rsidRPr="00932DFE">
        <w:rPr>
          <w:rFonts w:asciiTheme="majorBidi" w:hAnsiTheme="majorBidi" w:cstheme="majorBidi"/>
          <w:sz w:val="24"/>
          <w:szCs w:val="24"/>
        </w:rPr>
        <w:t>sn propre</w:t>
      </w:r>
      <w:r w:rsidRPr="00932DFE">
        <w:rPr>
          <w:rFonts w:asciiTheme="majorBidi" w:hAnsiTheme="majorBidi" w:cstheme="majorBidi"/>
          <w:sz w:val="24"/>
          <w:szCs w:val="24"/>
        </w:rPr>
        <w:t xml:space="preserve"> serveur de streaming. On peut maintenant capturer un flux à partir d'une caméra ou unmicro et le transmettre à différents utilisateurs ou encore centraliser un ensemble vidéos et</w:t>
      </w:r>
      <w:r w:rsidR="00CC0C0D">
        <w:rPr>
          <w:rFonts w:asciiTheme="majorBidi" w:hAnsiTheme="majorBidi" w:cstheme="majorBidi"/>
          <w:sz w:val="24"/>
          <w:szCs w:val="24"/>
        </w:rPr>
        <w:t xml:space="preserve"> </w:t>
      </w:r>
      <w:r w:rsidRPr="00932DFE">
        <w:rPr>
          <w:rFonts w:asciiTheme="majorBidi" w:hAnsiTheme="majorBidi" w:cstheme="majorBidi"/>
          <w:sz w:val="24"/>
          <w:szCs w:val="24"/>
        </w:rPr>
        <w:t>sons et les transmettre sur demande.</w:t>
      </w:r>
    </w:p>
    <w:p w:rsidR="00C51A6B" w:rsidRPr="00C51A6B" w:rsidRDefault="00E20DFE" w:rsidP="00CC0C0D">
      <w:pPr>
        <w:spacing w:after="240" w:line="360" w:lineRule="auto"/>
        <w:ind w:firstLine="284"/>
        <w:contextualSpacing/>
        <w:jc w:val="both"/>
        <w:rPr>
          <w:rFonts w:asciiTheme="majorBidi" w:hAnsiTheme="majorBidi" w:cstheme="majorBidi"/>
          <w:b/>
          <w:bCs/>
          <w:sz w:val="24"/>
          <w:szCs w:val="24"/>
        </w:rPr>
      </w:pPr>
      <w:r>
        <w:rPr>
          <w:rFonts w:asciiTheme="majorBidi" w:hAnsiTheme="majorBidi" w:cstheme="majorBidi"/>
          <w:b/>
          <w:bCs/>
          <w:sz w:val="28"/>
          <w:szCs w:val="28"/>
        </w:rPr>
        <w:t>2</w:t>
      </w:r>
      <w:r w:rsidR="00952AEA">
        <w:rPr>
          <w:rFonts w:asciiTheme="majorBidi" w:hAnsiTheme="majorBidi" w:cstheme="majorBidi"/>
          <w:b/>
          <w:bCs/>
          <w:sz w:val="28"/>
          <w:szCs w:val="28"/>
        </w:rPr>
        <w:t xml:space="preserve">  </w:t>
      </w:r>
      <w:r w:rsidR="00C51A6B" w:rsidRPr="00C51A6B">
        <w:rPr>
          <w:rFonts w:asciiTheme="majorBidi" w:hAnsiTheme="majorBidi" w:cstheme="majorBidi"/>
          <w:b/>
          <w:bCs/>
          <w:sz w:val="28"/>
          <w:szCs w:val="28"/>
        </w:rPr>
        <w:t>Architecture et fonctionnement de JMF</w:t>
      </w:r>
    </w:p>
    <w:p w:rsidR="00C51A6B" w:rsidRPr="00C51A6B" w:rsidRDefault="00C51A6B" w:rsidP="00CC0C0D">
      <w:pPr>
        <w:spacing w:after="240" w:line="360" w:lineRule="auto"/>
        <w:ind w:firstLine="284"/>
        <w:contextualSpacing/>
        <w:jc w:val="both"/>
        <w:rPr>
          <w:rFonts w:asciiTheme="majorBidi" w:hAnsiTheme="majorBidi" w:cstheme="majorBidi"/>
          <w:sz w:val="24"/>
          <w:szCs w:val="24"/>
        </w:rPr>
      </w:pPr>
      <w:r w:rsidRPr="00C51A6B">
        <w:rPr>
          <w:rFonts w:asciiTheme="majorBidi" w:hAnsiTheme="majorBidi" w:cstheme="majorBidi"/>
          <w:sz w:val="24"/>
          <w:szCs w:val="24"/>
        </w:rPr>
        <w:t>Nous allons maintenant évoquer les différents concepts proposés dans l’API JMF:</w:t>
      </w:r>
    </w:p>
    <w:p w:rsidR="00C51A6B" w:rsidRPr="00C51A6B" w:rsidRDefault="00C51A6B" w:rsidP="00CC0C0D">
      <w:pPr>
        <w:spacing w:after="240" w:line="360" w:lineRule="auto"/>
        <w:ind w:firstLine="284"/>
        <w:contextualSpacing/>
        <w:jc w:val="both"/>
        <w:rPr>
          <w:rFonts w:asciiTheme="majorBidi" w:hAnsiTheme="majorBidi" w:cstheme="majorBidi"/>
          <w:sz w:val="24"/>
          <w:szCs w:val="24"/>
        </w:rPr>
      </w:pPr>
      <w:r w:rsidRPr="00C51A6B">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C51A6B">
        <w:rPr>
          <w:rFonts w:asciiTheme="majorBidi" w:hAnsiTheme="majorBidi" w:cstheme="majorBidi"/>
          <w:sz w:val="24"/>
          <w:szCs w:val="24"/>
        </w:rPr>
        <w:t>Source de données (DataSource)</w:t>
      </w:r>
    </w:p>
    <w:p w:rsidR="00C51A6B" w:rsidRPr="00C51A6B" w:rsidRDefault="00C51A6B" w:rsidP="00CC0C0D">
      <w:pPr>
        <w:spacing w:after="240" w:line="360" w:lineRule="auto"/>
        <w:ind w:firstLine="284"/>
        <w:contextualSpacing/>
        <w:jc w:val="both"/>
        <w:rPr>
          <w:rFonts w:asciiTheme="majorBidi" w:hAnsiTheme="majorBidi" w:cstheme="majorBidi"/>
          <w:sz w:val="24"/>
          <w:szCs w:val="24"/>
        </w:rPr>
      </w:pPr>
      <w:r w:rsidRPr="00C51A6B">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C51A6B">
        <w:rPr>
          <w:rFonts w:asciiTheme="majorBidi" w:hAnsiTheme="majorBidi" w:cstheme="majorBidi"/>
          <w:sz w:val="24"/>
          <w:szCs w:val="24"/>
        </w:rPr>
        <w:t>Périphérique de capture (CaptureDevice)</w:t>
      </w:r>
    </w:p>
    <w:p w:rsidR="00C51A6B" w:rsidRPr="00C51A6B" w:rsidRDefault="00C51A6B" w:rsidP="00CC0C0D">
      <w:pPr>
        <w:spacing w:after="240" w:line="360" w:lineRule="auto"/>
        <w:ind w:firstLine="284"/>
        <w:contextualSpacing/>
        <w:jc w:val="both"/>
        <w:rPr>
          <w:rFonts w:asciiTheme="majorBidi" w:hAnsiTheme="majorBidi" w:cstheme="majorBidi"/>
          <w:sz w:val="24"/>
          <w:szCs w:val="24"/>
        </w:rPr>
      </w:pPr>
      <w:r w:rsidRPr="00C51A6B">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C51A6B">
        <w:rPr>
          <w:rFonts w:asciiTheme="majorBidi" w:hAnsiTheme="majorBidi" w:cstheme="majorBidi"/>
          <w:sz w:val="24"/>
          <w:szCs w:val="24"/>
        </w:rPr>
        <w:t>Lecteur (Player)</w:t>
      </w:r>
    </w:p>
    <w:p w:rsidR="00C51A6B" w:rsidRPr="00C51A6B" w:rsidRDefault="00C51A6B" w:rsidP="00CC0C0D">
      <w:pPr>
        <w:spacing w:after="240" w:line="360" w:lineRule="auto"/>
        <w:ind w:firstLine="284"/>
        <w:contextualSpacing/>
        <w:jc w:val="both"/>
        <w:rPr>
          <w:rFonts w:asciiTheme="majorBidi" w:hAnsiTheme="majorBidi" w:cstheme="majorBidi"/>
          <w:sz w:val="24"/>
          <w:szCs w:val="24"/>
        </w:rPr>
      </w:pPr>
      <w:r w:rsidRPr="00C51A6B">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C51A6B">
        <w:rPr>
          <w:rFonts w:asciiTheme="majorBidi" w:hAnsiTheme="majorBidi" w:cstheme="majorBidi"/>
          <w:sz w:val="24"/>
          <w:szCs w:val="24"/>
        </w:rPr>
        <w:t>Processeur (Processor)</w:t>
      </w:r>
    </w:p>
    <w:p w:rsidR="00C51A6B" w:rsidRPr="00C51A6B" w:rsidRDefault="00C51A6B" w:rsidP="00CC0C0D">
      <w:pPr>
        <w:spacing w:after="240" w:line="360" w:lineRule="auto"/>
        <w:ind w:firstLine="284"/>
        <w:contextualSpacing/>
        <w:jc w:val="both"/>
        <w:rPr>
          <w:rFonts w:asciiTheme="majorBidi" w:hAnsiTheme="majorBidi" w:cstheme="majorBidi"/>
          <w:sz w:val="24"/>
          <w:szCs w:val="24"/>
        </w:rPr>
      </w:pPr>
      <w:r w:rsidRPr="00C51A6B">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C51A6B">
        <w:rPr>
          <w:rFonts w:asciiTheme="majorBidi" w:hAnsiTheme="majorBidi" w:cstheme="majorBidi"/>
          <w:sz w:val="24"/>
          <w:szCs w:val="24"/>
        </w:rPr>
        <w:t>Datasink</w:t>
      </w:r>
    </w:p>
    <w:p w:rsidR="00C51A6B" w:rsidRPr="00C51A6B" w:rsidRDefault="00C51A6B" w:rsidP="00CC0C0D">
      <w:pPr>
        <w:spacing w:after="240" w:line="360" w:lineRule="auto"/>
        <w:ind w:firstLine="284"/>
        <w:contextualSpacing/>
        <w:jc w:val="both"/>
        <w:rPr>
          <w:rFonts w:asciiTheme="majorBidi" w:hAnsiTheme="majorBidi" w:cstheme="majorBidi"/>
          <w:sz w:val="24"/>
          <w:szCs w:val="24"/>
        </w:rPr>
      </w:pPr>
      <w:r w:rsidRPr="00C51A6B">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C51A6B">
        <w:rPr>
          <w:rFonts w:asciiTheme="majorBidi" w:hAnsiTheme="majorBidi" w:cstheme="majorBidi"/>
          <w:sz w:val="24"/>
          <w:szCs w:val="24"/>
        </w:rPr>
        <w:t>Format</w:t>
      </w:r>
    </w:p>
    <w:p w:rsidR="00E7587F" w:rsidRDefault="00C51A6B" w:rsidP="00CC0C0D">
      <w:pPr>
        <w:spacing w:after="240" w:line="360" w:lineRule="auto"/>
        <w:ind w:firstLine="284"/>
        <w:contextualSpacing/>
        <w:jc w:val="both"/>
        <w:rPr>
          <w:rFonts w:asciiTheme="majorBidi" w:hAnsiTheme="majorBidi" w:cstheme="majorBidi"/>
          <w:sz w:val="24"/>
          <w:szCs w:val="24"/>
        </w:rPr>
      </w:pPr>
      <w:r w:rsidRPr="00C51A6B">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C51A6B">
        <w:rPr>
          <w:rFonts w:asciiTheme="majorBidi" w:hAnsiTheme="majorBidi" w:cstheme="majorBidi"/>
          <w:sz w:val="24"/>
          <w:szCs w:val="24"/>
        </w:rPr>
        <w:t>Manage</w:t>
      </w:r>
    </w:p>
    <w:p w:rsidR="00952AEA" w:rsidRDefault="00952AEA" w:rsidP="00CC0C0D">
      <w:pPr>
        <w:spacing w:after="240" w:line="360" w:lineRule="auto"/>
        <w:ind w:firstLine="284"/>
        <w:contextualSpacing/>
        <w:jc w:val="both"/>
        <w:rPr>
          <w:rFonts w:asciiTheme="majorBidi" w:hAnsiTheme="majorBidi" w:cstheme="majorBidi"/>
          <w:sz w:val="24"/>
          <w:szCs w:val="24"/>
        </w:rPr>
      </w:pPr>
    </w:p>
    <w:p w:rsidR="00952AEA" w:rsidRDefault="00952AEA" w:rsidP="00CC0C0D">
      <w:pPr>
        <w:spacing w:after="240" w:line="360" w:lineRule="auto"/>
        <w:ind w:firstLine="284"/>
        <w:contextualSpacing/>
        <w:jc w:val="center"/>
        <w:rPr>
          <w:rFonts w:asciiTheme="majorBidi" w:hAnsiTheme="majorBidi" w:cstheme="majorBidi"/>
          <w:b/>
          <w:bCs/>
        </w:rPr>
      </w:pPr>
      <w:r>
        <w:rPr>
          <w:rFonts w:asciiTheme="majorBidi" w:hAnsiTheme="majorBidi" w:cstheme="majorBidi"/>
          <w:b/>
          <w:bCs/>
        </w:rPr>
        <w:t xml:space="preserve">Figure 1 : </w:t>
      </w:r>
      <w:r w:rsidRPr="00952AEA">
        <w:rPr>
          <w:rFonts w:asciiTheme="majorBidi" w:hAnsiTheme="majorBidi" w:cstheme="majorBidi"/>
          <w:b/>
          <w:bCs/>
        </w:rPr>
        <w:t>Architecture et fonctionnement de JMF</w:t>
      </w:r>
    </w:p>
    <w:p w:rsidR="00E7587F" w:rsidRPr="00952AEA" w:rsidRDefault="00E7587F" w:rsidP="00CC0C0D">
      <w:pPr>
        <w:spacing w:after="240" w:line="360" w:lineRule="auto"/>
        <w:ind w:firstLine="284"/>
        <w:contextualSpacing/>
        <w:jc w:val="center"/>
        <w:rPr>
          <w:rFonts w:asciiTheme="majorBidi" w:hAnsiTheme="majorBidi" w:cstheme="majorBidi"/>
          <w:b/>
          <w:bCs/>
        </w:rPr>
      </w:pPr>
      <w:r w:rsidRPr="00952AEA">
        <w:rPr>
          <w:rFonts w:asciiTheme="majorBidi" w:hAnsiTheme="majorBidi" w:cstheme="majorBidi"/>
          <w:b/>
          <w:bCs/>
          <w:noProof/>
          <w:lang w:val="en-US" w:bidi="ar-SA"/>
        </w:rPr>
        <w:drawing>
          <wp:anchor distT="0" distB="0" distL="114300" distR="114300" simplePos="0" relativeHeight="251658240" behindDoc="0" locked="0" layoutInCell="1" allowOverlap="1">
            <wp:simplePos x="0" y="0"/>
            <wp:positionH relativeFrom="column">
              <wp:posOffset>0</wp:posOffset>
            </wp:positionH>
            <wp:positionV relativeFrom="line">
              <wp:posOffset>-118110</wp:posOffset>
            </wp:positionV>
            <wp:extent cx="5718810" cy="2971800"/>
            <wp:effectExtent l="0" t="0" r="0" b="0"/>
            <wp:wrapTopAndBottom/>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8810" cy="2971800"/>
                    </a:xfrm>
                    <a:prstGeom prst="rect">
                      <a:avLst/>
                    </a:prstGeom>
                    <a:noFill/>
                    <a:ln>
                      <a:noFill/>
                    </a:ln>
                  </pic:spPr>
                </pic:pic>
              </a:graphicData>
            </a:graphic>
          </wp:anchor>
        </w:drawing>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La source de données est un flux de données qui encapsule un média. Elle peut contenir des donnéesaudio, vidéo ou même un mélange des 2. Une source de données peut être instanciée à partir d’unfichier local ou en réseau. Elle contient la localisation du média (c</w:t>
      </w:r>
      <w:r>
        <w:rPr>
          <w:rFonts w:asciiTheme="majorBidi" w:hAnsiTheme="majorBidi" w:cstheme="majorBidi"/>
          <w:sz w:val="24"/>
          <w:szCs w:val="24"/>
        </w:rPr>
        <w:t>-</w:t>
      </w:r>
      <w:r w:rsidRPr="00E7587F">
        <w:rPr>
          <w:rFonts w:asciiTheme="majorBidi" w:hAnsiTheme="majorBidi" w:cstheme="majorBidi"/>
          <w:sz w:val="24"/>
          <w:szCs w:val="24"/>
        </w:rPr>
        <w:t>à</w:t>
      </w:r>
      <w:r>
        <w:rPr>
          <w:rFonts w:asciiTheme="majorBidi" w:hAnsiTheme="majorBidi" w:cstheme="majorBidi"/>
          <w:sz w:val="24"/>
          <w:szCs w:val="24"/>
        </w:rPr>
        <w:t>-</w:t>
      </w:r>
      <w:r w:rsidRPr="00E7587F">
        <w:rPr>
          <w:rFonts w:asciiTheme="majorBidi" w:hAnsiTheme="majorBidi" w:cstheme="majorBidi"/>
          <w:sz w:val="24"/>
          <w:szCs w:val="24"/>
        </w:rPr>
        <w:t>dadresse du fichier source parexemple), le protocole et le logiciel utilisé pour délivrer le média. Une source de données peut êtreenvoyée dans un lecteur pour pouvoir être présentée.</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Le périphérique de capture comme son nom l’indique est un dispositif matériel capable d’acquérir desdonnées (webcam, micro, caméra ...)</w:t>
      </w:r>
      <w:r w:rsidR="00610179">
        <w:rPr>
          <w:rFonts w:asciiTheme="majorBidi" w:hAnsiTheme="majorBidi" w:cstheme="majorBidi"/>
          <w:sz w:val="24"/>
          <w:szCs w:val="24"/>
        </w:rPr>
        <w:t>[13]</w:t>
      </w:r>
      <w:r w:rsidRPr="00E7587F">
        <w:rPr>
          <w:rFonts w:asciiTheme="majorBidi" w:hAnsiTheme="majorBidi" w:cstheme="majorBidi"/>
          <w:sz w:val="24"/>
          <w:szCs w:val="24"/>
        </w:rPr>
        <w:t>.</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Un lecteur est un objet qui prend en entrée un flux de données (audio et/ou vidéo) et effectue untraitement pour pouvoir présenter ces données. Mais avant de pouvoir présenter un média, un lecteurdoit passer par différentes étapes pour se préparer à la lecture. Voici la liste des différents états :</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w:t>
      </w:r>
      <w:r w:rsidR="00CC0C0D">
        <w:rPr>
          <w:rFonts w:asciiTheme="majorBidi" w:hAnsiTheme="majorBidi" w:cstheme="majorBidi"/>
          <w:sz w:val="24"/>
          <w:szCs w:val="24"/>
        </w:rPr>
        <w:t xml:space="preserve">    </w:t>
      </w:r>
      <w:r w:rsidRPr="00E7587F">
        <w:rPr>
          <w:rFonts w:asciiTheme="majorBidi" w:hAnsiTheme="majorBidi" w:cstheme="majorBidi"/>
          <w:sz w:val="24"/>
          <w:szCs w:val="24"/>
        </w:rPr>
        <w:t>Unrealized: Dans cet état, l’objet Player a été instancié mais il ne connaît encore rien du</w:t>
      </w:r>
      <w:r w:rsidR="00CC0C0D">
        <w:rPr>
          <w:rFonts w:asciiTheme="majorBidi" w:hAnsiTheme="majorBidi" w:cstheme="majorBidi"/>
          <w:sz w:val="24"/>
          <w:szCs w:val="24"/>
        </w:rPr>
        <w:t xml:space="preserve"> </w:t>
      </w:r>
      <w:r w:rsidRPr="00E7587F">
        <w:rPr>
          <w:rFonts w:asciiTheme="majorBidi" w:hAnsiTheme="majorBidi" w:cstheme="majorBidi"/>
          <w:sz w:val="24"/>
          <w:szCs w:val="24"/>
        </w:rPr>
        <w:t>média qu’il aura à lire.</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E7587F">
        <w:rPr>
          <w:rFonts w:asciiTheme="majorBidi" w:hAnsiTheme="majorBidi" w:cstheme="majorBidi"/>
          <w:sz w:val="24"/>
          <w:szCs w:val="24"/>
        </w:rPr>
        <w:t>Realizing: Le lecteur passe en état Realizing quand on appelle la méthode realize(). Le lecteurdétermine alors les ressources dont il aura besoin.</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E7587F">
        <w:rPr>
          <w:rFonts w:asciiTheme="majorBidi" w:hAnsiTheme="majorBidi" w:cstheme="majorBidi"/>
          <w:sz w:val="24"/>
          <w:szCs w:val="24"/>
        </w:rPr>
        <w:t>Realized: Le lecteur sait qu’elles sont les ressources nécessaires et détient les informations</w:t>
      </w:r>
      <w:r w:rsidR="00CC0C0D">
        <w:rPr>
          <w:rFonts w:asciiTheme="majorBidi" w:hAnsiTheme="majorBidi" w:cstheme="majorBidi"/>
          <w:sz w:val="24"/>
          <w:szCs w:val="24"/>
        </w:rPr>
        <w:t xml:space="preserve"> </w:t>
      </w:r>
      <w:r w:rsidRPr="00E7587F">
        <w:rPr>
          <w:rFonts w:asciiTheme="majorBidi" w:hAnsiTheme="majorBidi" w:cstheme="majorBidi"/>
          <w:sz w:val="24"/>
          <w:szCs w:val="24"/>
        </w:rPr>
        <w:t>concernant le média qu’il aura à lire.</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lastRenderedPageBreak/>
        <w:t xml:space="preserve">● </w:t>
      </w:r>
      <w:r w:rsidR="00CC0C0D">
        <w:rPr>
          <w:rFonts w:asciiTheme="majorBidi" w:hAnsiTheme="majorBidi" w:cstheme="majorBidi"/>
          <w:sz w:val="24"/>
          <w:szCs w:val="24"/>
        </w:rPr>
        <w:t xml:space="preserve"> </w:t>
      </w:r>
      <w:r w:rsidRPr="00E7587F">
        <w:rPr>
          <w:rFonts w:asciiTheme="majorBidi" w:hAnsiTheme="majorBidi" w:cstheme="majorBidi"/>
          <w:sz w:val="24"/>
          <w:szCs w:val="24"/>
        </w:rPr>
        <w:t>Prefetching: Le lecteur passe en état Prefetching quand on appelle la méthode prefetch(). Lelecteur précharge alors le média, s’assure d’avoir l</w:t>
      </w:r>
      <w:r w:rsidR="00901470">
        <w:rPr>
          <w:rFonts w:asciiTheme="majorBidi" w:hAnsiTheme="majorBidi" w:cstheme="majorBidi"/>
          <w:sz w:val="24"/>
          <w:szCs w:val="24"/>
        </w:rPr>
        <w:t xml:space="preserve">’exclusivité sur les ressources </w:t>
      </w:r>
      <w:r w:rsidRPr="00E7587F">
        <w:rPr>
          <w:rFonts w:asciiTheme="majorBidi" w:hAnsiTheme="majorBidi" w:cstheme="majorBidi"/>
          <w:sz w:val="24"/>
          <w:szCs w:val="24"/>
        </w:rPr>
        <w:t>matérielles.</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E7587F">
        <w:rPr>
          <w:rFonts w:asciiTheme="majorBidi" w:hAnsiTheme="majorBidi" w:cstheme="majorBidi"/>
          <w:sz w:val="24"/>
          <w:szCs w:val="24"/>
        </w:rPr>
        <w:t>Prefetched Le lecteur est prêt à lire le média.</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w:t>
      </w:r>
      <w:r w:rsidR="00CC0C0D">
        <w:rPr>
          <w:rFonts w:asciiTheme="majorBidi" w:hAnsiTheme="majorBidi" w:cstheme="majorBidi"/>
          <w:sz w:val="24"/>
          <w:szCs w:val="24"/>
        </w:rPr>
        <w:t xml:space="preserve">     </w:t>
      </w:r>
      <w:r w:rsidRPr="00E7587F">
        <w:rPr>
          <w:rFonts w:asciiTheme="majorBidi" w:hAnsiTheme="majorBidi" w:cstheme="majorBidi"/>
          <w:sz w:val="24"/>
          <w:szCs w:val="24"/>
        </w:rPr>
        <w:t>Started Passage en Started lors de l’appel à la méthode start(). La lecture démarre.</w:t>
      </w:r>
    </w:p>
    <w:p w:rsidR="00A90EB7"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Le processeur est une sorte de lecteur. L’interface Processor implémente d’ailleurs celle du Player. Laseule différence est donc qu’il permet d'accéder aux traitements effectués dans le lecteur. Le fluxsortant d’un processeur peut être récupéré par un autre processeur, ou par un lecteur. Il possède les 6états du lecteur et en rajoute 2 : Configuring et Configured. Ces états sont à placer entre les états</w:t>
      </w:r>
      <w:r w:rsidR="00A90EB7">
        <w:rPr>
          <w:rFonts w:asciiTheme="majorBidi" w:hAnsiTheme="majorBidi" w:cstheme="majorBidi"/>
          <w:sz w:val="24"/>
          <w:szCs w:val="24"/>
        </w:rPr>
        <w:t>Unrealized et Realizing</w:t>
      </w:r>
    </w:p>
    <w:p w:rsidR="00A90EB7" w:rsidRDefault="00A90EB7" w:rsidP="00CC0C0D">
      <w:pPr>
        <w:spacing w:after="240" w:line="360" w:lineRule="auto"/>
        <w:ind w:firstLine="284"/>
        <w:contextualSpacing/>
        <w:jc w:val="both"/>
        <w:rPr>
          <w:rFonts w:asciiTheme="majorBidi" w:hAnsiTheme="majorBidi" w:cstheme="majorBidi"/>
          <w:sz w:val="24"/>
          <w:szCs w:val="24"/>
        </w:rPr>
      </w:pPr>
    </w:p>
    <w:p w:rsidR="00A90EB7" w:rsidRDefault="00A90EB7" w:rsidP="00CC0C0D">
      <w:pPr>
        <w:spacing w:after="240" w:line="360" w:lineRule="auto"/>
        <w:ind w:firstLine="284"/>
        <w:contextualSpacing/>
        <w:jc w:val="both"/>
        <w:rPr>
          <w:rFonts w:asciiTheme="majorBidi" w:hAnsiTheme="majorBidi" w:cstheme="majorBidi"/>
          <w:sz w:val="24"/>
          <w:szCs w:val="24"/>
        </w:rPr>
      </w:pPr>
      <w:r w:rsidRPr="00A90EB7">
        <w:rPr>
          <w:rFonts w:asciiTheme="majorBidi" w:hAnsiTheme="majorBidi" w:cstheme="majorBidi"/>
          <w:noProof/>
          <w:sz w:val="24"/>
          <w:szCs w:val="24"/>
          <w:lang w:val="en-US" w:bidi="ar-SA"/>
        </w:rPr>
        <w:drawing>
          <wp:inline distT="0" distB="0" distL="0" distR="0">
            <wp:extent cx="5718810" cy="228981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9388" cy="2290041"/>
                    </a:xfrm>
                    <a:prstGeom prst="rect">
                      <a:avLst/>
                    </a:prstGeom>
                    <a:noFill/>
                    <a:ln>
                      <a:noFill/>
                    </a:ln>
                  </pic:spPr>
                </pic:pic>
              </a:graphicData>
            </a:graphic>
          </wp:inline>
        </w:drawing>
      </w:r>
    </w:p>
    <w:p w:rsidR="00952AEA" w:rsidRPr="00952AEA" w:rsidRDefault="00952AEA" w:rsidP="00CC0C0D">
      <w:pPr>
        <w:spacing w:after="240" w:line="360" w:lineRule="auto"/>
        <w:ind w:firstLine="284"/>
        <w:contextualSpacing/>
        <w:jc w:val="center"/>
        <w:rPr>
          <w:rFonts w:asciiTheme="majorBidi" w:hAnsiTheme="majorBidi" w:cstheme="majorBidi"/>
        </w:rPr>
      </w:pPr>
      <w:r w:rsidRPr="00952AEA">
        <w:rPr>
          <w:rFonts w:asciiTheme="majorBidi" w:hAnsiTheme="majorBidi" w:cstheme="majorBidi"/>
          <w:b/>
          <w:bCs/>
        </w:rPr>
        <w:t>Figure 2:</w:t>
      </w:r>
      <w:r w:rsidRPr="00952AEA">
        <w:rPr>
          <w:rFonts w:asciiTheme="majorBidi" w:hAnsiTheme="majorBidi" w:cstheme="majorBidi"/>
        </w:rPr>
        <w:t xml:space="preserve"> les états de JMF</w:t>
      </w:r>
    </w:p>
    <w:p w:rsidR="00A90EB7" w:rsidRPr="00E7587F" w:rsidRDefault="00A90EB7" w:rsidP="00CC0C0D">
      <w:pPr>
        <w:spacing w:after="240" w:line="360" w:lineRule="auto"/>
        <w:ind w:firstLine="284"/>
        <w:contextualSpacing/>
        <w:jc w:val="both"/>
        <w:rPr>
          <w:rFonts w:asciiTheme="majorBidi" w:hAnsiTheme="majorBidi" w:cstheme="majorBidi"/>
          <w:sz w:val="24"/>
          <w:szCs w:val="24"/>
        </w:rPr>
      </w:pP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E7587F">
        <w:rPr>
          <w:rFonts w:asciiTheme="majorBidi" w:hAnsiTheme="majorBidi" w:cstheme="majorBidi"/>
          <w:sz w:val="24"/>
          <w:szCs w:val="24"/>
        </w:rPr>
        <w:t>Configuring : Le processeur entre en état Configuring quand la méthode configure() est</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appelée. Un processeur a atteint cet état quand il a accès à la source de données et aux</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informations concernant le format.</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w:t>
      </w:r>
      <w:r w:rsidR="00CC0C0D">
        <w:rPr>
          <w:rFonts w:asciiTheme="majorBidi" w:hAnsiTheme="majorBidi" w:cstheme="majorBidi"/>
          <w:sz w:val="24"/>
          <w:szCs w:val="24"/>
        </w:rPr>
        <w:t xml:space="preserve">    </w:t>
      </w:r>
      <w:r w:rsidRPr="00E7587F">
        <w:rPr>
          <w:rFonts w:asciiTheme="majorBidi" w:hAnsiTheme="majorBidi" w:cstheme="majorBidi"/>
          <w:sz w:val="24"/>
          <w:szCs w:val="24"/>
        </w:rPr>
        <w:t>Configured : Le processeur passe en état Configured quand il s’est connecté à la source de</w:t>
      </w:r>
      <w:r w:rsidR="00CC0C0D">
        <w:rPr>
          <w:rFonts w:asciiTheme="majorBidi" w:hAnsiTheme="majorBidi" w:cstheme="majorBidi"/>
          <w:sz w:val="24"/>
          <w:szCs w:val="24"/>
        </w:rPr>
        <w:t xml:space="preserve"> </w:t>
      </w:r>
      <w:r w:rsidRPr="00E7587F">
        <w:rPr>
          <w:rFonts w:asciiTheme="majorBidi" w:hAnsiTheme="majorBidi" w:cstheme="majorBidi"/>
          <w:sz w:val="24"/>
          <w:szCs w:val="24"/>
        </w:rPr>
        <w:t>données et qu’il a fini de déterminer le format.</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 xml:space="preserve">Un Datasink récupère le média d’une source de données et le redirige vers une </w:t>
      </w:r>
      <w:r w:rsidR="00CC0C0D" w:rsidRPr="00E7587F">
        <w:rPr>
          <w:rFonts w:asciiTheme="majorBidi" w:hAnsiTheme="majorBidi" w:cstheme="majorBidi"/>
          <w:sz w:val="24"/>
          <w:szCs w:val="24"/>
        </w:rPr>
        <w:t>destination</w:t>
      </w:r>
      <w:r w:rsidR="00CC0C0D">
        <w:rPr>
          <w:rFonts w:asciiTheme="majorBidi" w:hAnsiTheme="majorBidi" w:cstheme="majorBidi"/>
          <w:sz w:val="24"/>
          <w:szCs w:val="24"/>
        </w:rPr>
        <w:t>, il</w:t>
      </w:r>
      <w:r w:rsidRPr="00E7587F">
        <w:rPr>
          <w:rFonts w:asciiTheme="majorBidi" w:hAnsiTheme="majorBidi" w:cstheme="majorBidi"/>
          <w:sz w:val="24"/>
          <w:szCs w:val="24"/>
        </w:rPr>
        <w:t xml:space="preserve"> permet par exemple d’enregistrer un média dans un fichier.</w:t>
      </w:r>
    </w:p>
    <w:p w:rsid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Un objet format contient le format exact d’un media. Il ne contient pas de paramètres spécifiquesd’encodage ou d’information sur la durée, il donne seulement le nom du format d’encodage et le typede données nécessaires.</w:t>
      </w:r>
    </w:p>
    <w:p w:rsidR="00A90EB7" w:rsidRDefault="00A90EB7" w:rsidP="00CC0C0D">
      <w:pPr>
        <w:spacing w:after="240" w:line="360" w:lineRule="auto"/>
        <w:ind w:firstLine="284"/>
        <w:contextualSpacing/>
        <w:jc w:val="both"/>
        <w:rPr>
          <w:rFonts w:asciiTheme="majorBidi" w:hAnsiTheme="majorBidi" w:cstheme="majorBidi"/>
          <w:sz w:val="24"/>
          <w:szCs w:val="24"/>
        </w:rPr>
      </w:pPr>
      <w:r w:rsidRPr="00901470">
        <w:rPr>
          <w:rFonts w:asciiTheme="majorBidi" w:hAnsiTheme="majorBidi" w:cstheme="majorBidi"/>
          <w:noProof/>
          <w:sz w:val="24"/>
          <w:szCs w:val="24"/>
          <w:lang w:val="en-US" w:bidi="ar-SA"/>
        </w:rPr>
        <w:lastRenderedPageBreak/>
        <w:drawing>
          <wp:inline distT="0" distB="0" distL="0" distR="0">
            <wp:extent cx="5718810" cy="10001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8810" cy="1000125"/>
                    </a:xfrm>
                    <a:prstGeom prst="rect">
                      <a:avLst/>
                    </a:prstGeom>
                    <a:noFill/>
                    <a:ln>
                      <a:noFill/>
                    </a:ln>
                  </pic:spPr>
                </pic:pic>
              </a:graphicData>
            </a:graphic>
          </wp:inline>
        </w:drawing>
      </w:r>
    </w:p>
    <w:p w:rsidR="00952AEA" w:rsidRPr="00952AEA" w:rsidRDefault="00952AEA" w:rsidP="00CC0C0D">
      <w:pPr>
        <w:spacing w:after="240" w:line="360" w:lineRule="auto"/>
        <w:ind w:firstLine="284"/>
        <w:contextualSpacing/>
        <w:jc w:val="center"/>
        <w:rPr>
          <w:rFonts w:asciiTheme="majorBidi" w:hAnsiTheme="majorBidi" w:cstheme="majorBidi"/>
          <w:b/>
          <w:bCs/>
        </w:rPr>
      </w:pPr>
      <w:r w:rsidRPr="00952AEA">
        <w:rPr>
          <w:rFonts w:asciiTheme="majorBidi" w:hAnsiTheme="majorBidi" w:cstheme="majorBidi"/>
          <w:b/>
          <w:bCs/>
        </w:rPr>
        <w:t xml:space="preserve">Figure 3 : </w:t>
      </w:r>
      <w:r w:rsidRPr="00952AEA">
        <w:rPr>
          <w:rFonts w:asciiTheme="majorBidi" w:hAnsiTheme="majorBidi" w:cstheme="majorBidi"/>
        </w:rPr>
        <w:t>des différentes fonctions de l'API</w:t>
      </w:r>
    </w:p>
    <w:p w:rsidR="00A90EB7" w:rsidRPr="00E7587F" w:rsidRDefault="00A90EB7" w:rsidP="00CC0C0D">
      <w:pPr>
        <w:spacing w:after="240" w:line="360" w:lineRule="auto"/>
        <w:ind w:firstLine="284"/>
        <w:contextualSpacing/>
        <w:jc w:val="both"/>
        <w:rPr>
          <w:rFonts w:asciiTheme="majorBidi" w:hAnsiTheme="majorBidi" w:cstheme="majorBidi"/>
          <w:sz w:val="24"/>
          <w:szCs w:val="24"/>
        </w:rPr>
      </w:pP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Un manager est un objet qui permet de faire la jonction entre les différents éléments et de simplifier</w:t>
      </w:r>
      <w:r w:rsidR="00952AEA">
        <w:rPr>
          <w:rFonts w:asciiTheme="majorBidi" w:hAnsiTheme="majorBidi" w:cstheme="majorBidi"/>
          <w:sz w:val="24"/>
          <w:szCs w:val="24"/>
        </w:rPr>
        <w:t xml:space="preserve"> </w:t>
      </w:r>
      <w:r w:rsidRPr="00E7587F">
        <w:rPr>
          <w:rFonts w:asciiTheme="majorBidi" w:hAnsiTheme="majorBidi" w:cstheme="majorBidi"/>
          <w:sz w:val="24"/>
          <w:szCs w:val="24"/>
        </w:rPr>
        <w:t>l'utilisation des différentes fonctions de l'API. Il permet par exemple de créer un lecteur à partir d’unesource de données. Au final il permet de centraliser les différentes fonctions :</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E7587F">
        <w:rPr>
          <w:rFonts w:asciiTheme="majorBidi" w:hAnsiTheme="majorBidi" w:cstheme="majorBidi"/>
          <w:sz w:val="24"/>
          <w:szCs w:val="24"/>
        </w:rPr>
        <w:t>Manager : Cette classe permet la construction des objets principaux, autrement dit les Players</w:t>
      </w:r>
      <w:r w:rsidR="00CC0C0D" w:rsidRPr="00E7587F">
        <w:rPr>
          <w:rFonts w:asciiTheme="majorBidi" w:hAnsiTheme="majorBidi" w:cstheme="majorBidi"/>
          <w:sz w:val="24"/>
          <w:szCs w:val="24"/>
        </w:rPr>
        <w:t>, Processors</w:t>
      </w:r>
      <w:r w:rsidRPr="00E7587F">
        <w:rPr>
          <w:rFonts w:asciiTheme="majorBidi" w:hAnsiTheme="majorBidi" w:cstheme="majorBidi"/>
          <w:sz w:val="24"/>
          <w:szCs w:val="24"/>
        </w:rPr>
        <w:t>, DataSources et DataSinks(permettre l'enregistrement d'un flux ou la capture)</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E7587F">
        <w:rPr>
          <w:rFonts w:asciiTheme="majorBidi" w:hAnsiTheme="majorBidi" w:cstheme="majorBidi"/>
          <w:sz w:val="24"/>
          <w:szCs w:val="24"/>
        </w:rPr>
        <w:t>PackageManager : Maintient un registre de packages contenant des classes JMF customisés</w:t>
      </w:r>
      <w:r w:rsidR="00CC0C0D">
        <w:rPr>
          <w:rFonts w:asciiTheme="majorBidi" w:hAnsiTheme="majorBidi" w:cstheme="majorBidi"/>
          <w:sz w:val="24"/>
          <w:szCs w:val="24"/>
        </w:rPr>
        <w:t xml:space="preserve"> </w:t>
      </w:r>
      <w:r w:rsidRPr="00E7587F">
        <w:rPr>
          <w:rFonts w:asciiTheme="majorBidi" w:hAnsiTheme="majorBidi" w:cstheme="majorBidi"/>
          <w:sz w:val="24"/>
          <w:szCs w:val="24"/>
        </w:rPr>
        <w:t>(Players particuliers ...)</w:t>
      </w:r>
    </w:p>
    <w:p w:rsidR="00E7587F" w:rsidRPr="00E7587F"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E7587F">
        <w:rPr>
          <w:rFonts w:asciiTheme="majorBidi" w:hAnsiTheme="majorBidi" w:cstheme="majorBidi"/>
          <w:sz w:val="24"/>
          <w:szCs w:val="24"/>
        </w:rPr>
        <w:t>CaptureDeviceManager : Maintient une liste des périphériques de capture valable dans JMF</w:t>
      </w:r>
    </w:p>
    <w:p w:rsidR="00C51A6B" w:rsidRDefault="00E7587F" w:rsidP="00CC0C0D">
      <w:pPr>
        <w:spacing w:after="240" w:line="360" w:lineRule="auto"/>
        <w:ind w:firstLine="284"/>
        <w:contextualSpacing/>
        <w:jc w:val="both"/>
        <w:rPr>
          <w:rFonts w:asciiTheme="majorBidi" w:hAnsiTheme="majorBidi" w:cstheme="majorBidi"/>
          <w:sz w:val="24"/>
          <w:szCs w:val="24"/>
        </w:rPr>
      </w:pPr>
      <w:r w:rsidRPr="00E7587F">
        <w:rPr>
          <w:rFonts w:asciiTheme="majorBidi" w:hAnsiTheme="majorBidi" w:cstheme="majorBidi"/>
          <w:sz w:val="24"/>
          <w:szCs w:val="24"/>
        </w:rPr>
        <w:t xml:space="preserve">● </w:t>
      </w:r>
      <w:r w:rsidR="00CC0C0D">
        <w:rPr>
          <w:rFonts w:asciiTheme="majorBidi" w:hAnsiTheme="majorBidi" w:cstheme="majorBidi"/>
          <w:sz w:val="24"/>
          <w:szCs w:val="24"/>
        </w:rPr>
        <w:t xml:space="preserve"> </w:t>
      </w:r>
      <w:r w:rsidRPr="00E7587F">
        <w:rPr>
          <w:rFonts w:asciiTheme="majorBidi" w:hAnsiTheme="majorBidi" w:cstheme="majorBidi"/>
          <w:sz w:val="24"/>
          <w:szCs w:val="24"/>
        </w:rPr>
        <w:t>PlugInManager : maintient une liste des plugins JMF de traitement utilisables (Multiplexers,Demultiplexers, Codecs, Effects, Renderers)</w:t>
      </w:r>
      <w:r w:rsidR="00610179">
        <w:rPr>
          <w:rFonts w:asciiTheme="majorBidi" w:hAnsiTheme="majorBidi" w:cstheme="majorBidi"/>
          <w:sz w:val="24"/>
          <w:szCs w:val="24"/>
        </w:rPr>
        <w:t>[13].</w:t>
      </w:r>
      <w:bookmarkStart w:id="0" w:name="_GoBack"/>
      <w:bookmarkEnd w:id="0"/>
    </w:p>
    <w:p w:rsidR="00901470" w:rsidRDefault="00901470" w:rsidP="00CC0C0D">
      <w:pPr>
        <w:spacing w:after="240" w:line="360" w:lineRule="auto"/>
        <w:ind w:firstLine="284"/>
        <w:contextualSpacing/>
        <w:jc w:val="both"/>
        <w:rPr>
          <w:rFonts w:asciiTheme="majorBidi" w:hAnsiTheme="majorBidi" w:cstheme="majorBidi"/>
          <w:sz w:val="24"/>
          <w:szCs w:val="24"/>
        </w:rPr>
      </w:pPr>
    </w:p>
    <w:p w:rsidR="00901470" w:rsidRPr="00C51A6B" w:rsidRDefault="00901470" w:rsidP="00CC0C0D">
      <w:pPr>
        <w:spacing w:after="240" w:line="360" w:lineRule="auto"/>
        <w:ind w:firstLine="284"/>
        <w:contextualSpacing/>
        <w:jc w:val="both"/>
        <w:rPr>
          <w:rFonts w:asciiTheme="majorBidi" w:hAnsiTheme="majorBidi" w:cstheme="majorBidi"/>
          <w:sz w:val="24"/>
          <w:szCs w:val="24"/>
        </w:rPr>
      </w:pPr>
    </w:p>
    <w:sectPr w:rsidR="00901470" w:rsidRPr="00C51A6B" w:rsidSect="00952AEA">
      <w:headerReference w:type="default" r:id="rId11"/>
      <w:footerReference w:type="default" r:id="rId12"/>
      <w:pgSz w:w="11906" w:h="16838" w:code="9"/>
      <w:pgMar w:top="1418" w:right="1134" w:bottom="1418" w:left="1701" w:header="709" w:footer="567"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D55" w:rsidRDefault="00374D55" w:rsidP="0007285E">
      <w:pPr>
        <w:spacing w:after="0" w:line="240" w:lineRule="auto"/>
      </w:pPr>
      <w:r>
        <w:separator/>
      </w:r>
    </w:p>
  </w:endnote>
  <w:endnote w:type="continuationSeparator" w:id="0">
    <w:p w:rsidR="00374D55" w:rsidRDefault="00374D55" w:rsidP="00072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MR12">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545" w:rsidRDefault="00374D55">
    <w:pPr>
      <w:ind w:right="260"/>
      <w:rPr>
        <w:color w:val="0F243E" w:themeColor="text2" w:themeShade="80"/>
        <w:sz w:val="26"/>
        <w:szCs w:val="26"/>
      </w:rPr>
    </w:pPr>
    <w:r>
      <w:rPr>
        <w:noProof/>
        <w:color w:val="1F497D" w:themeColor="text2"/>
        <w:sz w:val="26"/>
        <w:szCs w:val="26"/>
        <w:lang w:val="en-US" w:bidi="ar-SA"/>
      </w:rPr>
      <w:pict>
        <v:shapetype id="_x0000_t202" coordsize="21600,21600" o:spt="202" path="m,l,21600r21600,l21600,xe">
          <v:stroke joinstyle="miter"/>
          <v:path gradientshapeok="t" o:connecttype="rect"/>
        </v:shapetype>
        <v:shape id="Zone de texte 49" o:spid="_x0000_s2049" type="#_x0000_t202" style="position:absolute;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" fillcolor="white [3201]" stroked="f" strokeweight=".5pt">
          <v:textbox style="mso-fit-shape-to-text:t" inset="0,,0">
            <w:txbxContent>
              <w:p w:rsidR="00CA7545" w:rsidRDefault="002D6721">
                <w:pPr>
                  <w:spacing w:after="0"/>
                  <w:jc w:val="center"/>
                  <w:rPr>
                    <w:color w:val="0F243E" w:themeColor="text2" w:themeShade="80"/>
                    <w:sz w:val="26"/>
                    <w:szCs w:val="26"/>
                  </w:rPr>
                </w:pPr>
                <w:r>
                  <w:rPr>
                    <w:color w:val="0F243E" w:themeColor="text2" w:themeShade="80"/>
                    <w:sz w:val="26"/>
                    <w:szCs w:val="26"/>
                  </w:rPr>
                  <w:fldChar w:fldCharType="begin"/>
                </w:r>
                <w:r w:rsidR="00CA7545">
                  <w:rPr>
                    <w:color w:val="0F243E" w:themeColor="text2" w:themeShade="80"/>
                    <w:sz w:val="26"/>
                    <w:szCs w:val="26"/>
                  </w:rPr>
                  <w:instrText>PAGE  \* Arabic  \* MERGEFORMAT</w:instrText>
                </w:r>
                <w:r>
                  <w:rPr>
                    <w:color w:val="0F243E" w:themeColor="text2" w:themeShade="80"/>
                    <w:sz w:val="26"/>
                    <w:szCs w:val="26"/>
                  </w:rPr>
                  <w:fldChar w:fldCharType="separate"/>
                </w:r>
                <w:r w:rsidR="00610179">
                  <w:rPr>
                    <w:noProof/>
                    <w:color w:val="0F243E" w:themeColor="text2" w:themeShade="80"/>
                    <w:sz w:val="26"/>
                    <w:szCs w:val="26"/>
                  </w:rPr>
                  <w:t>57</w:t>
                </w:r>
                <w:r>
                  <w:rPr>
                    <w:color w:val="0F243E" w:themeColor="text2" w:themeShade="80"/>
                    <w:sz w:val="26"/>
                    <w:szCs w:val="26"/>
                  </w:rPr>
                  <w:fldChar w:fldCharType="end"/>
                </w:r>
              </w:p>
            </w:txbxContent>
          </v:textbox>
          <w10:wrap anchorx="page" anchory="page"/>
        </v:shape>
      </w:pict>
    </w:r>
  </w:p>
  <w:p w:rsidR="00CA7545" w:rsidRDefault="00CA75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D55" w:rsidRDefault="00374D55" w:rsidP="0007285E">
      <w:pPr>
        <w:spacing w:after="0" w:line="240" w:lineRule="auto"/>
      </w:pPr>
      <w:r>
        <w:separator/>
      </w:r>
    </w:p>
  </w:footnote>
  <w:footnote w:type="continuationSeparator" w:id="0">
    <w:p w:rsidR="00374D55" w:rsidRDefault="00374D55" w:rsidP="000728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b/>
        <w:bCs/>
      </w:rPr>
      <w:alias w:val="Titre"/>
      <w:id w:val="77738743"/>
      <w:placeholder>
        <w:docPart w:val="6191D0679DE446CDB080ACD9595DAAEE"/>
      </w:placeholder>
      <w:dataBinding w:prefixMappings="xmlns:ns0='http://schemas.openxmlformats.org/package/2006/metadata/core-properties' xmlns:ns1='http://purl.org/dc/elements/1.1/'" w:xpath="/ns0:coreProperties[1]/ns1:title[1]" w:storeItemID="{6C3C8BC8-F283-45AE-878A-BAB7291924A1}"/>
      <w:text/>
    </w:sdtPr>
    <w:sdtEndPr/>
    <w:sdtContent>
      <w:p w:rsidR="00CA7545" w:rsidRPr="00FB306E" w:rsidRDefault="004F1AF5" w:rsidP="004F1AF5">
        <w:pPr>
          <w:pStyle w:val="Header"/>
          <w:pBdr>
            <w:bottom w:val="thickThinSmallGap" w:sz="24" w:space="1" w:color="622423" w:themeColor="accent2" w:themeShade="7F"/>
          </w:pBdr>
          <w:jc w:val="center"/>
          <w:rPr>
            <w:rFonts w:asciiTheme="majorBidi" w:eastAsiaTheme="majorEastAsia" w:hAnsiTheme="majorBidi" w:cstheme="majorBidi"/>
          </w:rPr>
        </w:pPr>
        <w:r>
          <w:rPr>
            <w:rFonts w:asciiTheme="majorBidi" w:hAnsiTheme="majorBidi" w:cstheme="majorBidi"/>
            <w:b/>
            <w:bCs/>
          </w:rPr>
          <w:t xml:space="preserve">Annexe </w:t>
        </w:r>
      </w:p>
    </w:sdtContent>
  </w:sdt>
  <w:p w:rsidR="00CA7545" w:rsidRDefault="00CA75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31E1"/>
      </v:shape>
    </w:pict>
  </w:numPicBullet>
  <w:abstractNum w:abstractNumId="0">
    <w:nsid w:val="011E0685"/>
    <w:multiLevelType w:val="hybridMultilevel"/>
    <w:tmpl w:val="25269C30"/>
    <w:lvl w:ilvl="0" w:tplc="7A4AD2D0">
      <w:start w:val="1"/>
      <w:numFmt w:val="decimal"/>
      <w:lvlText w:val="%1."/>
      <w:lvlJc w:val="left"/>
      <w:pPr>
        <w:ind w:left="502" w:hanging="360"/>
      </w:pPr>
      <w:rPr>
        <w:rFonts w:hint="default"/>
        <w:b/>
        <w:sz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04C95590"/>
    <w:multiLevelType w:val="hybridMultilevel"/>
    <w:tmpl w:val="9482DAA2"/>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nsid w:val="086E106D"/>
    <w:multiLevelType w:val="multilevel"/>
    <w:tmpl w:val="881287F4"/>
    <w:lvl w:ilvl="0">
      <w:start w:val="7"/>
      <w:numFmt w:val="decimal"/>
      <w:lvlText w:val="%1."/>
      <w:lvlJc w:val="left"/>
      <w:pPr>
        <w:ind w:left="615" w:hanging="360"/>
      </w:pPr>
      <w:rPr>
        <w:rFonts w:hint="default"/>
        <w:b/>
        <w:bCs/>
        <w:sz w:val="28"/>
        <w:szCs w:val="28"/>
      </w:rPr>
    </w:lvl>
    <w:lvl w:ilvl="1">
      <w:start w:val="1"/>
      <w:numFmt w:val="decimal"/>
      <w:isLgl/>
      <w:lvlText w:val="%1.%2"/>
      <w:lvlJc w:val="left"/>
      <w:pPr>
        <w:ind w:left="1995" w:hanging="555"/>
      </w:pPr>
      <w:rPr>
        <w:rFonts w:hint="default"/>
        <w:b/>
        <w:bCs/>
      </w:rPr>
    </w:lvl>
    <w:lvl w:ilvl="2">
      <w:start w:val="1"/>
      <w:numFmt w:val="decimal"/>
      <w:isLgl/>
      <w:lvlText w:val="%1.%2.%3"/>
      <w:lvlJc w:val="left"/>
      <w:pPr>
        <w:ind w:left="2529" w:hanging="720"/>
      </w:pPr>
      <w:rPr>
        <w:rFonts w:hint="default"/>
      </w:rPr>
    </w:lvl>
    <w:lvl w:ilvl="3">
      <w:start w:val="1"/>
      <w:numFmt w:val="decimal"/>
      <w:isLgl/>
      <w:lvlText w:val="%1.%2.%3.%4"/>
      <w:lvlJc w:val="left"/>
      <w:pPr>
        <w:ind w:left="3666" w:hanging="1080"/>
      </w:pPr>
      <w:rPr>
        <w:rFonts w:hint="default"/>
      </w:rPr>
    </w:lvl>
    <w:lvl w:ilvl="4">
      <w:start w:val="1"/>
      <w:numFmt w:val="decimal"/>
      <w:isLgl/>
      <w:lvlText w:val="%1.%2.%3.%4.%5"/>
      <w:lvlJc w:val="left"/>
      <w:pPr>
        <w:ind w:left="4443" w:hanging="1080"/>
      </w:pPr>
      <w:rPr>
        <w:rFonts w:hint="default"/>
      </w:rPr>
    </w:lvl>
    <w:lvl w:ilvl="5">
      <w:start w:val="1"/>
      <w:numFmt w:val="decimal"/>
      <w:isLgl/>
      <w:lvlText w:val="%1.%2.%3.%4.%5.%6"/>
      <w:lvlJc w:val="left"/>
      <w:pPr>
        <w:ind w:left="5580" w:hanging="1440"/>
      </w:pPr>
      <w:rPr>
        <w:rFonts w:hint="default"/>
      </w:rPr>
    </w:lvl>
    <w:lvl w:ilvl="6">
      <w:start w:val="1"/>
      <w:numFmt w:val="decimal"/>
      <w:isLgl/>
      <w:lvlText w:val="%1.%2.%3.%4.%5.%6.%7"/>
      <w:lvlJc w:val="left"/>
      <w:pPr>
        <w:ind w:left="6357" w:hanging="1440"/>
      </w:pPr>
      <w:rPr>
        <w:rFonts w:hint="default"/>
      </w:rPr>
    </w:lvl>
    <w:lvl w:ilvl="7">
      <w:start w:val="1"/>
      <w:numFmt w:val="decimal"/>
      <w:isLgl/>
      <w:lvlText w:val="%1.%2.%3.%4.%5.%6.%7.%8"/>
      <w:lvlJc w:val="left"/>
      <w:pPr>
        <w:ind w:left="7494" w:hanging="1800"/>
      </w:pPr>
      <w:rPr>
        <w:rFonts w:hint="default"/>
      </w:rPr>
    </w:lvl>
    <w:lvl w:ilvl="8">
      <w:start w:val="1"/>
      <w:numFmt w:val="decimal"/>
      <w:isLgl/>
      <w:lvlText w:val="%1.%2.%3.%4.%5.%6.%7.%8.%9"/>
      <w:lvlJc w:val="left"/>
      <w:pPr>
        <w:ind w:left="8631" w:hanging="2160"/>
      </w:pPr>
      <w:rPr>
        <w:rFonts w:hint="default"/>
      </w:rPr>
    </w:lvl>
  </w:abstractNum>
  <w:abstractNum w:abstractNumId="3">
    <w:nsid w:val="0BBA13F9"/>
    <w:multiLevelType w:val="hybridMultilevel"/>
    <w:tmpl w:val="33383E18"/>
    <w:lvl w:ilvl="0" w:tplc="040C000D">
      <w:start w:val="1"/>
      <w:numFmt w:val="bullet"/>
      <w:lvlText w:val=""/>
      <w:lvlJc w:val="left"/>
      <w:pPr>
        <w:ind w:left="1485" w:hanging="360"/>
      </w:pPr>
      <w:rPr>
        <w:rFonts w:ascii="Wingdings" w:hAnsi="Wingdings"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4">
    <w:nsid w:val="0BDD5750"/>
    <w:multiLevelType w:val="hybridMultilevel"/>
    <w:tmpl w:val="4EFC8986"/>
    <w:lvl w:ilvl="0" w:tplc="EDBA90CC">
      <w:start w:val="3"/>
      <w:numFmt w:val="decimal"/>
      <w:lvlText w:val="%1."/>
      <w:lvlJc w:val="left"/>
      <w:pPr>
        <w:ind w:left="502" w:hanging="360"/>
      </w:pPr>
      <w:rPr>
        <w:rFonts w:hint="default"/>
      </w:rPr>
    </w:lvl>
    <w:lvl w:ilvl="1" w:tplc="040C0019">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5">
    <w:nsid w:val="0E4A652E"/>
    <w:multiLevelType w:val="hybridMultilevel"/>
    <w:tmpl w:val="B29A5E72"/>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6">
    <w:nsid w:val="0F73658A"/>
    <w:multiLevelType w:val="hybridMultilevel"/>
    <w:tmpl w:val="468CEFC4"/>
    <w:lvl w:ilvl="0" w:tplc="040C0007">
      <w:start w:val="1"/>
      <w:numFmt w:val="bullet"/>
      <w:lvlText w:val=""/>
      <w:lvlPicBulletId w:val="0"/>
      <w:lvlJc w:val="left"/>
      <w:pPr>
        <w:ind w:left="1500" w:hanging="360"/>
      </w:pPr>
      <w:rPr>
        <w:rFonts w:ascii="Symbol" w:hAnsi="Symbol" w:hint="default"/>
      </w:rPr>
    </w:lvl>
    <w:lvl w:ilvl="1" w:tplc="040C0003">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7">
    <w:nsid w:val="1A4E643B"/>
    <w:multiLevelType w:val="hybridMultilevel"/>
    <w:tmpl w:val="9E524724"/>
    <w:lvl w:ilvl="0" w:tplc="040C0009">
      <w:start w:val="1"/>
      <w:numFmt w:val="bullet"/>
      <w:lvlText w:val=""/>
      <w:lvlJc w:val="left"/>
      <w:pPr>
        <w:ind w:left="1965" w:hanging="360"/>
      </w:pPr>
      <w:rPr>
        <w:rFonts w:ascii="Wingdings" w:hAnsi="Wingdings"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8">
    <w:nsid w:val="20AD3939"/>
    <w:multiLevelType w:val="hybridMultilevel"/>
    <w:tmpl w:val="0C94F8A2"/>
    <w:lvl w:ilvl="0" w:tplc="040C000D">
      <w:start w:val="1"/>
      <w:numFmt w:val="bullet"/>
      <w:lvlText w:val=""/>
      <w:lvlJc w:val="left"/>
      <w:pPr>
        <w:ind w:left="1854" w:hanging="360"/>
      </w:pPr>
      <w:rPr>
        <w:rFonts w:ascii="Wingdings" w:hAnsi="Wingdings"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9">
    <w:nsid w:val="223F0A86"/>
    <w:multiLevelType w:val="hybridMultilevel"/>
    <w:tmpl w:val="E6C6CA46"/>
    <w:lvl w:ilvl="0" w:tplc="1702F510">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615F44"/>
    <w:multiLevelType w:val="hybridMultilevel"/>
    <w:tmpl w:val="384AEC14"/>
    <w:lvl w:ilvl="0" w:tplc="1702F510">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D259A8"/>
    <w:multiLevelType w:val="hybridMultilevel"/>
    <w:tmpl w:val="A4724F10"/>
    <w:lvl w:ilvl="0" w:tplc="1702F510">
      <w:start w:val="1"/>
      <w:numFmt w:val="bullet"/>
      <w:lvlText w:val=""/>
      <w:lvlJc w:val="right"/>
      <w:pPr>
        <w:ind w:left="1785" w:hanging="360"/>
      </w:pPr>
      <w:rPr>
        <w:rFonts w:ascii="Wingdings" w:hAnsi="Wingdings"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2">
    <w:nsid w:val="317C1541"/>
    <w:multiLevelType w:val="hybridMultilevel"/>
    <w:tmpl w:val="D96A44D0"/>
    <w:lvl w:ilvl="0" w:tplc="21A4DF7A">
      <w:start w:val="1"/>
      <w:numFmt w:val="decimal"/>
      <w:lvlText w:val="%1."/>
      <w:lvlJc w:val="left"/>
      <w:pPr>
        <w:ind w:left="1215" w:hanging="360"/>
      </w:pPr>
      <w:rPr>
        <w:rFonts w:hint="default"/>
        <w:b/>
        <w:sz w:val="28"/>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3">
    <w:nsid w:val="335216B8"/>
    <w:multiLevelType w:val="hybridMultilevel"/>
    <w:tmpl w:val="88D25A3A"/>
    <w:lvl w:ilvl="0" w:tplc="040C000B">
      <w:start w:val="1"/>
      <w:numFmt w:val="bullet"/>
      <w:lvlText w:val=""/>
      <w:lvlJc w:val="left"/>
      <w:pPr>
        <w:ind w:left="2100" w:hanging="360"/>
      </w:pPr>
      <w:rPr>
        <w:rFonts w:ascii="Wingdings" w:hAnsi="Wingdings" w:hint="default"/>
      </w:rPr>
    </w:lvl>
    <w:lvl w:ilvl="1" w:tplc="040C0003" w:tentative="1">
      <w:start w:val="1"/>
      <w:numFmt w:val="bullet"/>
      <w:lvlText w:val="o"/>
      <w:lvlJc w:val="left"/>
      <w:pPr>
        <w:ind w:left="2820" w:hanging="360"/>
      </w:pPr>
      <w:rPr>
        <w:rFonts w:ascii="Courier New" w:hAnsi="Courier New" w:cs="Courier New" w:hint="default"/>
      </w:rPr>
    </w:lvl>
    <w:lvl w:ilvl="2" w:tplc="040C0005" w:tentative="1">
      <w:start w:val="1"/>
      <w:numFmt w:val="bullet"/>
      <w:lvlText w:val=""/>
      <w:lvlJc w:val="left"/>
      <w:pPr>
        <w:ind w:left="3540" w:hanging="360"/>
      </w:pPr>
      <w:rPr>
        <w:rFonts w:ascii="Wingdings" w:hAnsi="Wingdings" w:hint="default"/>
      </w:rPr>
    </w:lvl>
    <w:lvl w:ilvl="3" w:tplc="040C0001" w:tentative="1">
      <w:start w:val="1"/>
      <w:numFmt w:val="bullet"/>
      <w:lvlText w:val=""/>
      <w:lvlJc w:val="left"/>
      <w:pPr>
        <w:ind w:left="4260" w:hanging="360"/>
      </w:pPr>
      <w:rPr>
        <w:rFonts w:ascii="Symbol" w:hAnsi="Symbol" w:hint="default"/>
      </w:rPr>
    </w:lvl>
    <w:lvl w:ilvl="4" w:tplc="040C0003" w:tentative="1">
      <w:start w:val="1"/>
      <w:numFmt w:val="bullet"/>
      <w:lvlText w:val="o"/>
      <w:lvlJc w:val="left"/>
      <w:pPr>
        <w:ind w:left="4980" w:hanging="360"/>
      </w:pPr>
      <w:rPr>
        <w:rFonts w:ascii="Courier New" w:hAnsi="Courier New" w:cs="Courier New" w:hint="default"/>
      </w:rPr>
    </w:lvl>
    <w:lvl w:ilvl="5" w:tplc="040C0005" w:tentative="1">
      <w:start w:val="1"/>
      <w:numFmt w:val="bullet"/>
      <w:lvlText w:val=""/>
      <w:lvlJc w:val="left"/>
      <w:pPr>
        <w:ind w:left="5700" w:hanging="360"/>
      </w:pPr>
      <w:rPr>
        <w:rFonts w:ascii="Wingdings" w:hAnsi="Wingdings" w:hint="default"/>
      </w:rPr>
    </w:lvl>
    <w:lvl w:ilvl="6" w:tplc="040C0001" w:tentative="1">
      <w:start w:val="1"/>
      <w:numFmt w:val="bullet"/>
      <w:lvlText w:val=""/>
      <w:lvlJc w:val="left"/>
      <w:pPr>
        <w:ind w:left="6420" w:hanging="360"/>
      </w:pPr>
      <w:rPr>
        <w:rFonts w:ascii="Symbol" w:hAnsi="Symbol" w:hint="default"/>
      </w:rPr>
    </w:lvl>
    <w:lvl w:ilvl="7" w:tplc="040C0003" w:tentative="1">
      <w:start w:val="1"/>
      <w:numFmt w:val="bullet"/>
      <w:lvlText w:val="o"/>
      <w:lvlJc w:val="left"/>
      <w:pPr>
        <w:ind w:left="7140" w:hanging="360"/>
      </w:pPr>
      <w:rPr>
        <w:rFonts w:ascii="Courier New" w:hAnsi="Courier New" w:cs="Courier New" w:hint="default"/>
      </w:rPr>
    </w:lvl>
    <w:lvl w:ilvl="8" w:tplc="040C0005" w:tentative="1">
      <w:start w:val="1"/>
      <w:numFmt w:val="bullet"/>
      <w:lvlText w:val=""/>
      <w:lvlJc w:val="left"/>
      <w:pPr>
        <w:ind w:left="7860" w:hanging="360"/>
      </w:pPr>
      <w:rPr>
        <w:rFonts w:ascii="Wingdings" w:hAnsi="Wingdings" w:hint="default"/>
      </w:rPr>
    </w:lvl>
  </w:abstractNum>
  <w:abstractNum w:abstractNumId="14">
    <w:nsid w:val="34460ED5"/>
    <w:multiLevelType w:val="hybridMultilevel"/>
    <w:tmpl w:val="8564C9A2"/>
    <w:lvl w:ilvl="0" w:tplc="040C0009">
      <w:start w:val="1"/>
      <w:numFmt w:val="bullet"/>
      <w:lvlText w:val=""/>
      <w:lvlJc w:val="left"/>
      <w:pPr>
        <w:ind w:left="1335" w:hanging="360"/>
      </w:pPr>
      <w:rPr>
        <w:rFonts w:ascii="Wingdings" w:hAnsi="Wingdings" w:hint="default"/>
      </w:rPr>
    </w:lvl>
    <w:lvl w:ilvl="1" w:tplc="040C0003" w:tentative="1">
      <w:start w:val="1"/>
      <w:numFmt w:val="bullet"/>
      <w:lvlText w:val="o"/>
      <w:lvlJc w:val="left"/>
      <w:pPr>
        <w:ind w:left="2055" w:hanging="360"/>
      </w:pPr>
      <w:rPr>
        <w:rFonts w:ascii="Courier New" w:hAnsi="Courier New" w:cs="Courier New" w:hint="default"/>
      </w:rPr>
    </w:lvl>
    <w:lvl w:ilvl="2" w:tplc="040C0005" w:tentative="1">
      <w:start w:val="1"/>
      <w:numFmt w:val="bullet"/>
      <w:lvlText w:val=""/>
      <w:lvlJc w:val="left"/>
      <w:pPr>
        <w:ind w:left="2775" w:hanging="360"/>
      </w:pPr>
      <w:rPr>
        <w:rFonts w:ascii="Wingdings" w:hAnsi="Wingdings" w:hint="default"/>
      </w:rPr>
    </w:lvl>
    <w:lvl w:ilvl="3" w:tplc="040C0001" w:tentative="1">
      <w:start w:val="1"/>
      <w:numFmt w:val="bullet"/>
      <w:lvlText w:val=""/>
      <w:lvlJc w:val="left"/>
      <w:pPr>
        <w:ind w:left="3495" w:hanging="360"/>
      </w:pPr>
      <w:rPr>
        <w:rFonts w:ascii="Symbol" w:hAnsi="Symbol" w:hint="default"/>
      </w:rPr>
    </w:lvl>
    <w:lvl w:ilvl="4" w:tplc="040C0003" w:tentative="1">
      <w:start w:val="1"/>
      <w:numFmt w:val="bullet"/>
      <w:lvlText w:val="o"/>
      <w:lvlJc w:val="left"/>
      <w:pPr>
        <w:ind w:left="4215" w:hanging="360"/>
      </w:pPr>
      <w:rPr>
        <w:rFonts w:ascii="Courier New" w:hAnsi="Courier New" w:cs="Courier New" w:hint="default"/>
      </w:rPr>
    </w:lvl>
    <w:lvl w:ilvl="5" w:tplc="040C0005" w:tentative="1">
      <w:start w:val="1"/>
      <w:numFmt w:val="bullet"/>
      <w:lvlText w:val=""/>
      <w:lvlJc w:val="left"/>
      <w:pPr>
        <w:ind w:left="4935" w:hanging="360"/>
      </w:pPr>
      <w:rPr>
        <w:rFonts w:ascii="Wingdings" w:hAnsi="Wingdings" w:hint="default"/>
      </w:rPr>
    </w:lvl>
    <w:lvl w:ilvl="6" w:tplc="040C0001" w:tentative="1">
      <w:start w:val="1"/>
      <w:numFmt w:val="bullet"/>
      <w:lvlText w:val=""/>
      <w:lvlJc w:val="left"/>
      <w:pPr>
        <w:ind w:left="5655" w:hanging="360"/>
      </w:pPr>
      <w:rPr>
        <w:rFonts w:ascii="Symbol" w:hAnsi="Symbol" w:hint="default"/>
      </w:rPr>
    </w:lvl>
    <w:lvl w:ilvl="7" w:tplc="040C0003" w:tentative="1">
      <w:start w:val="1"/>
      <w:numFmt w:val="bullet"/>
      <w:lvlText w:val="o"/>
      <w:lvlJc w:val="left"/>
      <w:pPr>
        <w:ind w:left="6375" w:hanging="360"/>
      </w:pPr>
      <w:rPr>
        <w:rFonts w:ascii="Courier New" w:hAnsi="Courier New" w:cs="Courier New" w:hint="default"/>
      </w:rPr>
    </w:lvl>
    <w:lvl w:ilvl="8" w:tplc="040C0005" w:tentative="1">
      <w:start w:val="1"/>
      <w:numFmt w:val="bullet"/>
      <w:lvlText w:val=""/>
      <w:lvlJc w:val="left"/>
      <w:pPr>
        <w:ind w:left="7095" w:hanging="360"/>
      </w:pPr>
      <w:rPr>
        <w:rFonts w:ascii="Wingdings" w:hAnsi="Wingdings" w:hint="default"/>
      </w:rPr>
    </w:lvl>
  </w:abstractNum>
  <w:abstractNum w:abstractNumId="15">
    <w:nsid w:val="38567911"/>
    <w:multiLevelType w:val="hybridMultilevel"/>
    <w:tmpl w:val="A6CEC834"/>
    <w:lvl w:ilvl="0" w:tplc="040C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nsid w:val="399F38B2"/>
    <w:multiLevelType w:val="hybridMultilevel"/>
    <w:tmpl w:val="96A00C9C"/>
    <w:lvl w:ilvl="0" w:tplc="040C000B">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7">
    <w:nsid w:val="3E660099"/>
    <w:multiLevelType w:val="multilevel"/>
    <w:tmpl w:val="516AD360"/>
    <w:lvl w:ilvl="0">
      <w:start w:val="9"/>
      <w:numFmt w:val="decimal"/>
      <w:lvlText w:val="%1"/>
      <w:lvlJc w:val="left"/>
      <w:pPr>
        <w:ind w:left="360" w:hanging="360"/>
      </w:pPr>
      <w:rPr>
        <w:rFonts w:hint="default"/>
        <w:b/>
      </w:rPr>
    </w:lvl>
    <w:lvl w:ilvl="1">
      <w:start w:val="1"/>
      <w:numFmt w:val="decimal"/>
      <w:lvlText w:val="%1.%2"/>
      <w:lvlJc w:val="left"/>
      <w:pPr>
        <w:ind w:left="1620" w:hanging="360"/>
      </w:pPr>
      <w:rPr>
        <w:rFonts w:hint="default"/>
        <w:b/>
      </w:rPr>
    </w:lvl>
    <w:lvl w:ilvl="2">
      <w:start w:val="1"/>
      <w:numFmt w:val="decimal"/>
      <w:lvlText w:val="%1.%2.%3"/>
      <w:lvlJc w:val="left"/>
      <w:pPr>
        <w:ind w:left="3240" w:hanging="720"/>
      </w:pPr>
      <w:rPr>
        <w:rFonts w:hint="default"/>
        <w:b/>
      </w:rPr>
    </w:lvl>
    <w:lvl w:ilvl="3">
      <w:start w:val="1"/>
      <w:numFmt w:val="decimal"/>
      <w:lvlText w:val="%1.%2.%3.%4"/>
      <w:lvlJc w:val="left"/>
      <w:pPr>
        <w:ind w:left="4860" w:hanging="1080"/>
      </w:pPr>
      <w:rPr>
        <w:rFonts w:hint="default"/>
        <w:b/>
      </w:rPr>
    </w:lvl>
    <w:lvl w:ilvl="4">
      <w:start w:val="1"/>
      <w:numFmt w:val="decimal"/>
      <w:lvlText w:val="%1.%2.%3.%4.%5"/>
      <w:lvlJc w:val="left"/>
      <w:pPr>
        <w:ind w:left="6120" w:hanging="1080"/>
      </w:pPr>
      <w:rPr>
        <w:rFonts w:hint="default"/>
        <w:b/>
      </w:rPr>
    </w:lvl>
    <w:lvl w:ilvl="5">
      <w:start w:val="1"/>
      <w:numFmt w:val="decimal"/>
      <w:lvlText w:val="%1.%2.%3.%4.%5.%6"/>
      <w:lvlJc w:val="left"/>
      <w:pPr>
        <w:ind w:left="7740" w:hanging="1440"/>
      </w:pPr>
      <w:rPr>
        <w:rFonts w:hint="default"/>
        <w:b/>
      </w:rPr>
    </w:lvl>
    <w:lvl w:ilvl="6">
      <w:start w:val="1"/>
      <w:numFmt w:val="decimal"/>
      <w:lvlText w:val="%1.%2.%3.%4.%5.%6.%7"/>
      <w:lvlJc w:val="left"/>
      <w:pPr>
        <w:ind w:left="9000" w:hanging="1440"/>
      </w:pPr>
      <w:rPr>
        <w:rFonts w:hint="default"/>
        <w:b/>
      </w:rPr>
    </w:lvl>
    <w:lvl w:ilvl="7">
      <w:start w:val="1"/>
      <w:numFmt w:val="decimal"/>
      <w:lvlText w:val="%1.%2.%3.%4.%5.%6.%7.%8"/>
      <w:lvlJc w:val="left"/>
      <w:pPr>
        <w:ind w:left="10620" w:hanging="1800"/>
      </w:pPr>
      <w:rPr>
        <w:rFonts w:hint="default"/>
        <w:b/>
      </w:rPr>
    </w:lvl>
    <w:lvl w:ilvl="8">
      <w:start w:val="1"/>
      <w:numFmt w:val="decimal"/>
      <w:lvlText w:val="%1.%2.%3.%4.%5.%6.%7.%8.%9"/>
      <w:lvlJc w:val="left"/>
      <w:pPr>
        <w:ind w:left="11880" w:hanging="1800"/>
      </w:pPr>
      <w:rPr>
        <w:rFonts w:hint="default"/>
        <w:b/>
      </w:rPr>
    </w:lvl>
  </w:abstractNum>
  <w:abstractNum w:abstractNumId="18">
    <w:nsid w:val="3E6E4404"/>
    <w:multiLevelType w:val="hybridMultilevel"/>
    <w:tmpl w:val="2A346C92"/>
    <w:lvl w:ilvl="0" w:tplc="90881F92">
      <w:start w:val="1"/>
      <w:numFmt w:val="bullet"/>
      <w:lvlText w:val=""/>
      <w:lvlPicBulletId w:val="0"/>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B609A0"/>
    <w:multiLevelType w:val="multilevel"/>
    <w:tmpl w:val="9760C7BC"/>
    <w:lvl w:ilvl="0">
      <w:start w:val="1"/>
      <w:numFmt w:val="decimal"/>
      <w:lvlText w:val="%1."/>
      <w:lvlJc w:val="left"/>
      <w:pPr>
        <w:ind w:left="502" w:hanging="360"/>
      </w:pPr>
      <w:rPr>
        <w:rFonts w:hint="default"/>
        <w:b/>
        <w:bCs/>
        <w:sz w:val="28"/>
        <w:szCs w:val="28"/>
      </w:rPr>
    </w:lvl>
    <w:lvl w:ilvl="1">
      <w:start w:val="1"/>
      <w:numFmt w:val="decimal"/>
      <w:isLgl/>
      <w:lvlText w:val="%1.%2."/>
      <w:lvlJc w:val="left"/>
      <w:pPr>
        <w:ind w:left="1530" w:hanging="720"/>
      </w:pPr>
      <w:rPr>
        <w:rFonts w:hint="default"/>
      </w:rPr>
    </w:lvl>
    <w:lvl w:ilvl="2">
      <w:start w:val="1"/>
      <w:numFmt w:val="decimal"/>
      <w:isLgl/>
      <w:lvlText w:val="%1.%2.%3."/>
      <w:lvlJc w:val="left"/>
      <w:pPr>
        <w:ind w:left="2085" w:hanging="720"/>
      </w:pPr>
      <w:rPr>
        <w:rFonts w:hint="default"/>
      </w:rPr>
    </w:lvl>
    <w:lvl w:ilvl="3">
      <w:start w:val="1"/>
      <w:numFmt w:val="decimal"/>
      <w:isLgl/>
      <w:lvlText w:val="%1.%2.%3.%4."/>
      <w:lvlJc w:val="left"/>
      <w:pPr>
        <w:ind w:left="3000" w:hanging="1080"/>
      </w:pPr>
      <w:rPr>
        <w:rFonts w:hint="default"/>
      </w:rPr>
    </w:lvl>
    <w:lvl w:ilvl="4">
      <w:start w:val="1"/>
      <w:numFmt w:val="decimal"/>
      <w:isLgl/>
      <w:lvlText w:val="%1.%2.%3.%4.%5."/>
      <w:lvlJc w:val="left"/>
      <w:pPr>
        <w:ind w:left="3555" w:hanging="1080"/>
      </w:pPr>
      <w:rPr>
        <w:rFonts w:hint="default"/>
      </w:rPr>
    </w:lvl>
    <w:lvl w:ilvl="5">
      <w:start w:val="1"/>
      <w:numFmt w:val="decimal"/>
      <w:isLgl/>
      <w:lvlText w:val="%1.%2.%3.%4.%5.%6."/>
      <w:lvlJc w:val="left"/>
      <w:pPr>
        <w:ind w:left="4470" w:hanging="1440"/>
      </w:pPr>
      <w:rPr>
        <w:rFonts w:hint="default"/>
      </w:rPr>
    </w:lvl>
    <w:lvl w:ilvl="6">
      <w:start w:val="1"/>
      <w:numFmt w:val="decimal"/>
      <w:isLgl/>
      <w:lvlText w:val="%1.%2.%3.%4.%5.%6.%7."/>
      <w:lvlJc w:val="left"/>
      <w:pPr>
        <w:ind w:left="5385" w:hanging="180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855" w:hanging="2160"/>
      </w:pPr>
      <w:rPr>
        <w:rFonts w:hint="default"/>
      </w:rPr>
    </w:lvl>
  </w:abstractNum>
  <w:abstractNum w:abstractNumId="20">
    <w:nsid w:val="458B26A0"/>
    <w:multiLevelType w:val="hybridMultilevel"/>
    <w:tmpl w:val="C7FA6728"/>
    <w:lvl w:ilvl="0" w:tplc="A66AC57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2900B4"/>
    <w:multiLevelType w:val="hybridMultilevel"/>
    <w:tmpl w:val="6588B1FC"/>
    <w:lvl w:ilvl="0" w:tplc="040C0009">
      <w:start w:val="1"/>
      <w:numFmt w:val="bullet"/>
      <w:lvlText w:val=""/>
      <w:lvlJc w:val="left"/>
      <w:pPr>
        <w:ind w:left="2055" w:hanging="360"/>
      </w:pPr>
      <w:rPr>
        <w:rFonts w:ascii="Wingdings" w:hAnsi="Wingdings" w:hint="default"/>
      </w:rPr>
    </w:lvl>
    <w:lvl w:ilvl="1" w:tplc="040C0003" w:tentative="1">
      <w:start w:val="1"/>
      <w:numFmt w:val="bullet"/>
      <w:lvlText w:val="o"/>
      <w:lvlJc w:val="left"/>
      <w:pPr>
        <w:ind w:left="2775" w:hanging="360"/>
      </w:pPr>
      <w:rPr>
        <w:rFonts w:ascii="Courier New" w:hAnsi="Courier New" w:cs="Courier New" w:hint="default"/>
      </w:rPr>
    </w:lvl>
    <w:lvl w:ilvl="2" w:tplc="040C0005" w:tentative="1">
      <w:start w:val="1"/>
      <w:numFmt w:val="bullet"/>
      <w:lvlText w:val=""/>
      <w:lvlJc w:val="left"/>
      <w:pPr>
        <w:ind w:left="3495" w:hanging="360"/>
      </w:pPr>
      <w:rPr>
        <w:rFonts w:ascii="Wingdings" w:hAnsi="Wingdings" w:hint="default"/>
      </w:rPr>
    </w:lvl>
    <w:lvl w:ilvl="3" w:tplc="040C0001" w:tentative="1">
      <w:start w:val="1"/>
      <w:numFmt w:val="bullet"/>
      <w:lvlText w:val=""/>
      <w:lvlJc w:val="left"/>
      <w:pPr>
        <w:ind w:left="4215" w:hanging="360"/>
      </w:pPr>
      <w:rPr>
        <w:rFonts w:ascii="Symbol" w:hAnsi="Symbol" w:hint="default"/>
      </w:rPr>
    </w:lvl>
    <w:lvl w:ilvl="4" w:tplc="040C0003" w:tentative="1">
      <w:start w:val="1"/>
      <w:numFmt w:val="bullet"/>
      <w:lvlText w:val="o"/>
      <w:lvlJc w:val="left"/>
      <w:pPr>
        <w:ind w:left="4935" w:hanging="360"/>
      </w:pPr>
      <w:rPr>
        <w:rFonts w:ascii="Courier New" w:hAnsi="Courier New" w:cs="Courier New" w:hint="default"/>
      </w:rPr>
    </w:lvl>
    <w:lvl w:ilvl="5" w:tplc="040C0005" w:tentative="1">
      <w:start w:val="1"/>
      <w:numFmt w:val="bullet"/>
      <w:lvlText w:val=""/>
      <w:lvlJc w:val="left"/>
      <w:pPr>
        <w:ind w:left="5655" w:hanging="360"/>
      </w:pPr>
      <w:rPr>
        <w:rFonts w:ascii="Wingdings" w:hAnsi="Wingdings" w:hint="default"/>
      </w:rPr>
    </w:lvl>
    <w:lvl w:ilvl="6" w:tplc="040C0001" w:tentative="1">
      <w:start w:val="1"/>
      <w:numFmt w:val="bullet"/>
      <w:lvlText w:val=""/>
      <w:lvlJc w:val="left"/>
      <w:pPr>
        <w:ind w:left="6375" w:hanging="360"/>
      </w:pPr>
      <w:rPr>
        <w:rFonts w:ascii="Symbol" w:hAnsi="Symbol" w:hint="default"/>
      </w:rPr>
    </w:lvl>
    <w:lvl w:ilvl="7" w:tplc="040C0003" w:tentative="1">
      <w:start w:val="1"/>
      <w:numFmt w:val="bullet"/>
      <w:lvlText w:val="o"/>
      <w:lvlJc w:val="left"/>
      <w:pPr>
        <w:ind w:left="7095" w:hanging="360"/>
      </w:pPr>
      <w:rPr>
        <w:rFonts w:ascii="Courier New" w:hAnsi="Courier New" w:cs="Courier New" w:hint="default"/>
      </w:rPr>
    </w:lvl>
    <w:lvl w:ilvl="8" w:tplc="040C0005" w:tentative="1">
      <w:start w:val="1"/>
      <w:numFmt w:val="bullet"/>
      <w:lvlText w:val=""/>
      <w:lvlJc w:val="left"/>
      <w:pPr>
        <w:ind w:left="7815" w:hanging="360"/>
      </w:pPr>
      <w:rPr>
        <w:rFonts w:ascii="Wingdings" w:hAnsi="Wingdings" w:hint="default"/>
      </w:rPr>
    </w:lvl>
  </w:abstractNum>
  <w:abstractNum w:abstractNumId="22">
    <w:nsid w:val="52E445EF"/>
    <w:multiLevelType w:val="multilevel"/>
    <w:tmpl w:val="4AB44F82"/>
    <w:lvl w:ilvl="0">
      <w:start w:val="6"/>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320" w:hanging="1800"/>
      </w:pPr>
      <w:rPr>
        <w:rFonts w:hint="default"/>
        <w:b/>
      </w:rPr>
    </w:lvl>
  </w:abstractNum>
  <w:abstractNum w:abstractNumId="23">
    <w:nsid w:val="52EA3190"/>
    <w:multiLevelType w:val="hybridMultilevel"/>
    <w:tmpl w:val="B894A504"/>
    <w:lvl w:ilvl="0" w:tplc="8E18B094">
      <w:start w:val="1"/>
      <w:numFmt w:val="decimal"/>
      <w:lvlText w:val="%1."/>
      <w:lvlJc w:val="left"/>
      <w:pPr>
        <w:ind w:left="502" w:hanging="360"/>
      </w:pPr>
      <w:rPr>
        <w:rFonts w:hint="default"/>
        <w:b/>
        <w:sz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nsid w:val="546F6B52"/>
    <w:multiLevelType w:val="hybridMultilevel"/>
    <w:tmpl w:val="9B6AC2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6C463FD"/>
    <w:multiLevelType w:val="multilevel"/>
    <w:tmpl w:val="5D1C7B88"/>
    <w:lvl w:ilvl="0">
      <w:start w:val="6"/>
      <w:numFmt w:val="decimal"/>
      <w:lvlText w:val="%1"/>
      <w:lvlJc w:val="left"/>
      <w:pPr>
        <w:ind w:left="360" w:hanging="360"/>
      </w:pPr>
      <w:rPr>
        <w:rFonts w:hint="default"/>
        <w:b/>
      </w:rPr>
    </w:lvl>
    <w:lvl w:ilvl="1">
      <w:start w:val="1"/>
      <w:numFmt w:val="decimal"/>
      <w:lvlText w:val="%1.%2"/>
      <w:lvlJc w:val="left"/>
      <w:pPr>
        <w:ind w:left="1620" w:hanging="360"/>
      </w:pPr>
      <w:rPr>
        <w:rFonts w:hint="default"/>
        <w:b/>
      </w:rPr>
    </w:lvl>
    <w:lvl w:ilvl="2">
      <w:start w:val="1"/>
      <w:numFmt w:val="decimal"/>
      <w:lvlText w:val="%1.%2.%3"/>
      <w:lvlJc w:val="left"/>
      <w:pPr>
        <w:ind w:left="1650" w:hanging="720"/>
      </w:pPr>
      <w:rPr>
        <w:rFonts w:hint="default"/>
        <w:b/>
      </w:rPr>
    </w:lvl>
    <w:lvl w:ilvl="3">
      <w:start w:val="1"/>
      <w:numFmt w:val="decimal"/>
      <w:lvlText w:val="%1.%2.%3.%4"/>
      <w:lvlJc w:val="left"/>
      <w:pPr>
        <w:ind w:left="2475" w:hanging="1080"/>
      </w:pPr>
      <w:rPr>
        <w:rFonts w:hint="default"/>
        <w:b/>
      </w:rPr>
    </w:lvl>
    <w:lvl w:ilvl="4">
      <w:start w:val="1"/>
      <w:numFmt w:val="decimal"/>
      <w:lvlText w:val="%1.%2.%3.%4.%5"/>
      <w:lvlJc w:val="left"/>
      <w:pPr>
        <w:ind w:left="2940" w:hanging="1080"/>
      </w:pPr>
      <w:rPr>
        <w:rFonts w:hint="default"/>
        <w:b/>
      </w:rPr>
    </w:lvl>
    <w:lvl w:ilvl="5">
      <w:start w:val="1"/>
      <w:numFmt w:val="decimal"/>
      <w:lvlText w:val="%1.%2.%3.%4.%5.%6"/>
      <w:lvlJc w:val="left"/>
      <w:pPr>
        <w:ind w:left="3765" w:hanging="1440"/>
      </w:pPr>
      <w:rPr>
        <w:rFonts w:hint="default"/>
        <w:b/>
      </w:rPr>
    </w:lvl>
    <w:lvl w:ilvl="6">
      <w:start w:val="1"/>
      <w:numFmt w:val="decimal"/>
      <w:lvlText w:val="%1.%2.%3.%4.%5.%6.%7"/>
      <w:lvlJc w:val="left"/>
      <w:pPr>
        <w:ind w:left="4230" w:hanging="1440"/>
      </w:pPr>
      <w:rPr>
        <w:rFonts w:hint="default"/>
        <w:b/>
      </w:rPr>
    </w:lvl>
    <w:lvl w:ilvl="7">
      <w:start w:val="1"/>
      <w:numFmt w:val="decimal"/>
      <w:lvlText w:val="%1.%2.%3.%4.%5.%6.%7.%8"/>
      <w:lvlJc w:val="left"/>
      <w:pPr>
        <w:ind w:left="5055" w:hanging="1800"/>
      </w:pPr>
      <w:rPr>
        <w:rFonts w:hint="default"/>
        <w:b/>
      </w:rPr>
    </w:lvl>
    <w:lvl w:ilvl="8">
      <w:start w:val="1"/>
      <w:numFmt w:val="decimal"/>
      <w:lvlText w:val="%1.%2.%3.%4.%5.%6.%7.%8.%9"/>
      <w:lvlJc w:val="left"/>
      <w:pPr>
        <w:ind w:left="5520" w:hanging="1800"/>
      </w:pPr>
      <w:rPr>
        <w:rFonts w:hint="default"/>
        <w:b/>
      </w:rPr>
    </w:lvl>
  </w:abstractNum>
  <w:abstractNum w:abstractNumId="26">
    <w:nsid w:val="5D4746E1"/>
    <w:multiLevelType w:val="hybridMultilevel"/>
    <w:tmpl w:val="18526C46"/>
    <w:lvl w:ilvl="0" w:tplc="F382423A">
      <w:start w:val="2"/>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7">
    <w:nsid w:val="651939A8"/>
    <w:multiLevelType w:val="hybridMultilevel"/>
    <w:tmpl w:val="339C5D5C"/>
    <w:lvl w:ilvl="0" w:tplc="803634AC">
      <w:start w:val="2"/>
      <w:numFmt w:val="bullet"/>
      <w:lvlText w:val=""/>
      <w:lvlJc w:val="left"/>
      <w:pPr>
        <w:ind w:left="720" w:hanging="360"/>
      </w:pPr>
      <w:rPr>
        <w:rFonts w:ascii="Symbol" w:eastAsiaTheme="minorHAnsi" w:hAnsi="Symbol" w:cstheme="majorBidi"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7D77509"/>
    <w:multiLevelType w:val="hybridMultilevel"/>
    <w:tmpl w:val="432C40F0"/>
    <w:lvl w:ilvl="0" w:tplc="8886EF18">
      <w:start w:val="1"/>
      <w:numFmt w:val="bullet"/>
      <w:lvlText w:val=""/>
      <w:lvlJc w:val="center"/>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9">
    <w:nsid w:val="68350926"/>
    <w:multiLevelType w:val="hybridMultilevel"/>
    <w:tmpl w:val="02A603A8"/>
    <w:lvl w:ilvl="0" w:tplc="7D14E54A">
      <w:start w:val="1"/>
      <w:numFmt w:val="decimal"/>
      <w:lvlText w:val="%1"/>
      <w:lvlJc w:val="left"/>
      <w:pPr>
        <w:ind w:left="675" w:hanging="360"/>
      </w:pPr>
      <w:rPr>
        <w:rFonts w:hint="default"/>
        <w:b/>
        <w:sz w:val="28"/>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30">
    <w:nsid w:val="6B403915"/>
    <w:multiLevelType w:val="hybridMultilevel"/>
    <w:tmpl w:val="E6AE56A6"/>
    <w:lvl w:ilvl="0" w:tplc="638C7898">
      <w:start w:val="1"/>
      <w:numFmt w:val="decimal"/>
      <w:lvlText w:val="%1."/>
      <w:lvlJc w:val="left"/>
      <w:pPr>
        <w:ind w:left="675" w:hanging="360"/>
      </w:pPr>
      <w:rPr>
        <w:rFonts w:hint="default"/>
        <w:b/>
        <w:sz w:val="28"/>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31">
    <w:nsid w:val="6B710EA6"/>
    <w:multiLevelType w:val="multilevel"/>
    <w:tmpl w:val="3EC2EEA0"/>
    <w:lvl w:ilvl="0">
      <w:start w:val="4"/>
      <w:numFmt w:val="decimal"/>
      <w:lvlText w:val="%1."/>
      <w:lvlJc w:val="left"/>
      <w:pPr>
        <w:ind w:left="540" w:hanging="360"/>
      </w:pPr>
      <w:rPr>
        <w:rFonts w:hint="default"/>
      </w:rPr>
    </w:lvl>
    <w:lvl w:ilvl="1">
      <w:start w:val="1"/>
      <w:numFmt w:val="decimal"/>
      <w:isLgl/>
      <w:lvlText w:val="%1.%2."/>
      <w:lvlJc w:val="left"/>
      <w:pPr>
        <w:ind w:left="1830" w:hanging="720"/>
      </w:pPr>
      <w:rPr>
        <w:rFonts w:hint="default"/>
      </w:rPr>
    </w:lvl>
    <w:lvl w:ilvl="2">
      <w:start w:val="1"/>
      <w:numFmt w:val="decimal"/>
      <w:isLgl/>
      <w:lvlText w:val="%1.%2.%3."/>
      <w:lvlJc w:val="left"/>
      <w:pPr>
        <w:ind w:left="2685" w:hanging="720"/>
      </w:pPr>
      <w:rPr>
        <w:rFonts w:hint="default"/>
      </w:rPr>
    </w:lvl>
    <w:lvl w:ilvl="3">
      <w:start w:val="1"/>
      <w:numFmt w:val="decimal"/>
      <w:isLgl/>
      <w:lvlText w:val="%1.%2.%3.%4."/>
      <w:lvlJc w:val="left"/>
      <w:pPr>
        <w:ind w:left="3900" w:hanging="1080"/>
      </w:pPr>
      <w:rPr>
        <w:rFonts w:hint="default"/>
      </w:rPr>
    </w:lvl>
    <w:lvl w:ilvl="4">
      <w:start w:val="1"/>
      <w:numFmt w:val="decimal"/>
      <w:isLgl/>
      <w:lvlText w:val="%1.%2.%3.%4.%5."/>
      <w:lvlJc w:val="left"/>
      <w:pPr>
        <w:ind w:left="4755" w:hanging="1080"/>
      </w:pPr>
      <w:rPr>
        <w:rFonts w:hint="default"/>
      </w:rPr>
    </w:lvl>
    <w:lvl w:ilvl="5">
      <w:start w:val="1"/>
      <w:numFmt w:val="decimal"/>
      <w:isLgl/>
      <w:lvlText w:val="%1.%2.%3.%4.%5.%6."/>
      <w:lvlJc w:val="left"/>
      <w:pPr>
        <w:ind w:left="5970" w:hanging="1440"/>
      </w:pPr>
      <w:rPr>
        <w:rFonts w:hint="default"/>
      </w:rPr>
    </w:lvl>
    <w:lvl w:ilvl="6">
      <w:start w:val="1"/>
      <w:numFmt w:val="decimal"/>
      <w:isLgl/>
      <w:lvlText w:val="%1.%2.%3.%4.%5.%6.%7."/>
      <w:lvlJc w:val="left"/>
      <w:pPr>
        <w:ind w:left="7185" w:hanging="1800"/>
      </w:pPr>
      <w:rPr>
        <w:rFonts w:hint="default"/>
      </w:rPr>
    </w:lvl>
    <w:lvl w:ilvl="7">
      <w:start w:val="1"/>
      <w:numFmt w:val="decimal"/>
      <w:isLgl/>
      <w:lvlText w:val="%1.%2.%3.%4.%5.%6.%7.%8."/>
      <w:lvlJc w:val="left"/>
      <w:pPr>
        <w:ind w:left="8040" w:hanging="1800"/>
      </w:pPr>
      <w:rPr>
        <w:rFonts w:hint="default"/>
      </w:rPr>
    </w:lvl>
    <w:lvl w:ilvl="8">
      <w:start w:val="1"/>
      <w:numFmt w:val="decimal"/>
      <w:isLgl/>
      <w:lvlText w:val="%1.%2.%3.%4.%5.%6.%7.%8.%9."/>
      <w:lvlJc w:val="left"/>
      <w:pPr>
        <w:ind w:left="9255" w:hanging="2160"/>
      </w:pPr>
      <w:rPr>
        <w:rFonts w:hint="default"/>
      </w:rPr>
    </w:lvl>
  </w:abstractNum>
  <w:abstractNum w:abstractNumId="32">
    <w:nsid w:val="70EC5198"/>
    <w:multiLevelType w:val="hybridMultilevel"/>
    <w:tmpl w:val="01AEC1AA"/>
    <w:lvl w:ilvl="0" w:tplc="2EF02384">
      <w:start w:val="3"/>
      <w:numFmt w:val="bullet"/>
      <w:lvlText w:val="-"/>
      <w:lvlJc w:val="left"/>
      <w:pPr>
        <w:ind w:left="1080" w:hanging="360"/>
      </w:pPr>
      <w:rPr>
        <w:rFonts w:ascii="CMR12" w:eastAsiaTheme="minorHAnsi" w:hAnsi="CMR12" w:cs="CMR12"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716324E7"/>
    <w:multiLevelType w:val="hybridMultilevel"/>
    <w:tmpl w:val="7812C1A0"/>
    <w:lvl w:ilvl="0" w:tplc="040C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8440DD1"/>
    <w:multiLevelType w:val="hybridMultilevel"/>
    <w:tmpl w:val="7FC2A952"/>
    <w:lvl w:ilvl="0" w:tplc="040C0009">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5">
    <w:nsid w:val="79783172"/>
    <w:multiLevelType w:val="hybridMultilevel"/>
    <w:tmpl w:val="58621AAC"/>
    <w:lvl w:ilvl="0" w:tplc="1702F510">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873F13"/>
    <w:multiLevelType w:val="hybridMultilevel"/>
    <w:tmpl w:val="D5D25D64"/>
    <w:lvl w:ilvl="0" w:tplc="8886EF18">
      <w:start w:val="1"/>
      <w:numFmt w:val="bullet"/>
      <w:lvlText w:val=""/>
      <w:lvlJc w:val="center"/>
      <w:pPr>
        <w:ind w:left="168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16"/>
  </w:num>
  <w:num w:numId="4">
    <w:abstractNumId w:val="32"/>
  </w:num>
  <w:num w:numId="5">
    <w:abstractNumId w:val="1"/>
  </w:num>
  <w:num w:numId="6">
    <w:abstractNumId w:val="31"/>
  </w:num>
  <w:num w:numId="7">
    <w:abstractNumId w:val="8"/>
  </w:num>
  <w:num w:numId="8">
    <w:abstractNumId w:val="5"/>
  </w:num>
  <w:num w:numId="9">
    <w:abstractNumId w:val="6"/>
  </w:num>
  <w:num w:numId="10">
    <w:abstractNumId w:val="2"/>
  </w:num>
  <w:num w:numId="11">
    <w:abstractNumId w:val="3"/>
  </w:num>
  <w:num w:numId="12">
    <w:abstractNumId w:val="24"/>
  </w:num>
  <w:num w:numId="13">
    <w:abstractNumId w:val="4"/>
  </w:num>
  <w:num w:numId="14">
    <w:abstractNumId w:val="14"/>
  </w:num>
  <w:num w:numId="15">
    <w:abstractNumId w:val="21"/>
  </w:num>
  <w:num w:numId="16">
    <w:abstractNumId w:val="34"/>
  </w:num>
  <w:num w:numId="17">
    <w:abstractNumId w:val="36"/>
  </w:num>
  <w:num w:numId="18">
    <w:abstractNumId w:val="28"/>
  </w:num>
  <w:num w:numId="19">
    <w:abstractNumId w:val="27"/>
  </w:num>
  <w:num w:numId="20">
    <w:abstractNumId w:val="23"/>
  </w:num>
  <w:num w:numId="21">
    <w:abstractNumId w:val="9"/>
  </w:num>
  <w:num w:numId="22">
    <w:abstractNumId w:val="15"/>
  </w:num>
  <w:num w:numId="23">
    <w:abstractNumId w:val="0"/>
  </w:num>
  <w:num w:numId="24">
    <w:abstractNumId w:val="12"/>
  </w:num>
  <w:num w:numId="25">
    <w:abstractNumId w:val="30"/>
  </w:num>
  <w:num w:numId="26">
    <w:abstractNumId w:val="7"/>
  </w:num>
  <w:num w:numId="27">
    <w:abstractNumId w:val="22"/>
  </w:num>
  <w:num w:numId="28">
    <w:abstractNumId w:val="25"/>
  </w:num>
  <w:num w:numId="29">
    <w:abstractNumId w:val="17"/>
  </w:num>
  <w:num w:numId="30">
    <w:abstractNumId w:val="11"/>
  </w:num>
  <w:num w:numId="31">
    <w:abstractNumId w:val="29"/>
  </w:num>
  <w:num w:numId="32">
    <w:abstractNumId w:val="26"/>
  </w:num>
  <w:num w:numId="33">
    <w:abstractNumId w:val="18"/>
  </w:num>
  <w:num w:numId="34">
    <w:abstractNumId w:val="20"/>
  </w:num>
  <w:num w:numId="35">
    <w:abstractNumId w:val="33"/>
  </w:num>
  <w:num w:numId="36">
    <w:abstractNumId w:val="35"/>
  </w:num>
  <w:num w:numId="3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7285E"/>
    <w:rsid w:val="000120C8"/>
    <w:rsid w:val="0001228C"/>
    <w:rsid w:val="00015B01"/>
    <w:rsid w:val="00017791"/>
    <w:rsid w:val="0003653A"/>
    <w:rsid w:val="00060740"/>
    <w:rsid w:val="0007285E"/>
    <w:rsid w:val="00072FD4"/>
    <w:rsid w:val="0008290C"/>
    <w:rsid w:val="00094B7A"/>
    <w:rsid w:val="000A2429"/>
    <w:rsid w:val="000B103F"/>
    <w:rsid w:val="000B2FDA"/>
    <w:rsid w:val="000B4D1F"/>
    <w:rsid w:val="000D162D"/>
    <w:rsid w:val="000E5286"/>
    <w:rsid w:val="000E6A6E"/>
    <w:rsid w:val="000F0D6F"/>
    <w:rsid w:val="00100668"/>
    <w:rsid w:val="00101435"/>
    <w:rsid w:val="00101BD1"/>
    <w:rsid w:val="0011062A"/>
    <w:rsid w:val="001226C6"/>
    <w:rsid w:val="001418DC"/>
    <w:rsid w:val="00144D27"/>
    <w:rsid w:val="00145BD1"/>
    <w:rsid w:val="00155D2B"/>
    <w:rsid w:val="001607DF"/>
    <w:rsid w:val="001712D5"/>
    <w:rsid w:val="001816D6"/>
    <w:rsid w:val="001A4D17"/>
    <w:rsid w:val="001A718D"/>
    <w:rsid w:val="001C4377"/>
    <w:rsid w:val="001C55A0"/>
    <w:rsid w:val="001C7AA2"/>
    <w:rsid w:val="001F0043"/>
    <w:rsid w:val="001F0D05"/>
    <w:rsid w:val="001F2F56"/>
    <w:rsid w:val="00206E1A"/>
    <w:rsid w:val="002132D7"/>
    <w:rsid w:val="00214D9F"/>
    <w:rsid w:val="00236440"/>
    <w:rsid w:val="002458AD"/>
    <w:rsid w:val="0025133E"/>
    <w:rsid w:val="00252EE9"/>
    <w:rsid w:val="00253A32"/>
    <w:rsid w:val="00267626"/>
    <w:rsid w:val="00274D02"/>
    <w:rsid w:val="00277F61"/>
    <w:rsid w:val="00282E71"/>
    <w:rsid w:val="0028570E"/>
    <w:rsid w:val="002A557B"/>
    <w:rsid w:val="002C3ADF"/>
    <w:rsid w:val="002D020C"/>
    <w:rsid w:val="002D0F1A"/>
    <w:rsid w:val="002D6721"/>
    <w:rsid w:val="002E1F2A"/>
    <w:rsid w:val="002F108C"/>
    <w:rsid w:val="003130FC"/>
    <w:rsid w:val="00330F3E"/>
    <w:rsid w:val="00332C9A"/>
    <w:rsid w:val="00344B2E"/>
    <w:rsid w:val="00344CCC"/>
    <w:rsid w:val="00371CC9"/>
    <w:rsid w:val="0037290C"/>
    <w:rsid w:val="00374D55"/>
    <w:rsid w:val="00376ADF"/>
    <w:rsid w:val="00382364"/>
    <w:rsid w:val="003A017E"/>
    <w:rsid w:val="003B0A2E"/>
    <w:rsid w:val="003C029B"/>
    <w:rsid w:val="003C3118"/>
    <w:rsid w:val="003D1D70"/>
    <w:rsid w:val="003D7E96"/>
    <w:rsid w:val="003E5F1A"/>
    <w:rsid w:val="003F0294"/>
    <w:rsid w:val="00403A56"/>
    <w:rsid w:val="004101A9"/>
    <w:rsid w:val="00425587"/>
    <w:rsid w:val="0044420A"/>
    <w:rsid w:val="0044482F"/>
    <w:rsid w:val="00452D68"/>
    <w:rsid w:val="00455A95"/>
    <w:rsid w:val="00456A21"/>
    <w:rsid w:val="00482A5E"/>
    <w:rsid w:val="00482CD8"/>
    <w:rsid w:val="004A218A"/>
    <w:rsid w:val="004A3F76"/>
    <w:rsid w:val="004C6CB8"/>
    <w:rsid w:val="004D65EF"/>
    <w:rsid w:val="004E5C80"/>
    <w:rsid w:val="004F1AF5"/>
    <w:rsid w:val="00503CDE"/>
    <w:rsid w:val="005075F3"/>
    <w:rsid w:val="00513EDD"/>
    <w:rsid w:val="005260CD"/>
    <w:rsid w:val="00527485"/>
    <w:rsid w:val="0054775D"/>
    <w:rsid w:val="005724AD"/>
    <w:rsid w:val="005735E2"/>
    <w:rsid w:val="00584A69"/>
    <w:rsid w:val="00590E5F"/>
    <w:rsid w:val="00593A43"/>
    <w:rsid w:val="005A3740"/>
    <w:rsid w:val="005A79F3"/>
    <w:rsid w:val="005C3E2D"/>
    <w:rsid w:val="005D63E8"/>
    <w:rsid w:val="005F02A6"/>
    <w:rsid w:val="005F09E8"/>
    <w:rsid w:val="006018F2"/>
    <w:rsid w:val="0060430C"/>
    <w:rsid w:val="00610179"/>
    <w:rsid w:val="00620AB6"/>
    <w:rsid w:val="006215EB"/>
    <w:rsid w:val="00633377"/>
    <w:rsid w:val="00640FEF"/>
    <w:rsid w:val="00650147"/>
    <w:rsid w:val="00650382"/>
    <w:rsid w:val="006651BA"/>
    <w:rsid w:val="006B240C"/>
    <w:rsid w:val="006B43CE"/>
    <w:rsid w:val="006C47BC"/>
    <w:rsid w:val="006C5BEB"/>
    <w:rsid w:val="006D3B8E"/>
    <w:rsid w:val="006D741A"/>
    <w:rsid w:val="006E58E7"/>
    <w:rsid w:val="006F00D5"/>
    <w:rsid w:val="006F593F"/>
    <w:rsid w:val="00701811"/>
    <w:rsid w:val="007051B1"/>
    <w:rsid w:val="0072511E"/>
    <w:rsid w:val="00742191"/>
    <w:rsid w:val="007436A3"/>
    <w:rsid w:val="00743AF6"/>
    <w:rsid w:val="00751098"/>
    <w:rsid w:val="00760F36"/>
    <w:rsid w:val="0076518F"/>
    <w:rsid w:val="00782FE6"/>
    <w:rsid w:val="007A6DFC"/>
    <w:rsid w:val="007C2AE8"/>
    <w:rsid w:val="007C41F4"/>
    <w:rsid w:val="007E2806"/>
    <w:rsid w:val="007E6696"/>
    <w:rsid w:val="007F683A"/>
    <w:rsid w:val="0080644F"/>
    <w:rsid w:val="0080739A"/>
    <w:rsid w:val="0081630E"/>
    <w:rsid w:val="00820C55"/>
    <w:rsid w:val="00823ECE"/>
    <w:rsid w:val="00826393"/>
    <w:rsid w:val="008409F6"/>
    <w:rsid w:val="00840AFD"/>
    <w:rsid w:val="00844118"/>
    <w:rsid w:val="00846DC4"/>
    <w:rsid w:val="00861693"/>
    <w:rsid w:val="00863B7D"/>
    <w:rsid w:val="0087303B"/>
    <w:rsid w:val="00874196"/>
    <w:rsid w:val="0087542A"/>
    <w:rsid w:val="008A65BD"/>
    <w:rsid w:val="008A7629"/>
    <w:rsid w:val="008B03A7"/>
    <w:rsid w:val="008B1B0F"/>
    <w:rsid w:val="008B32D8"/>
    <w:rsid w:val="008C5BEE"/>
    <w:rsid w:val="008E24FF"/>
    <w:rsid w:val="008E5974"/>
    <w:rsid w:val="00901470"/>
    <w:rsid w:val="0091254A"/>
    <w:rsid w:val="0091562F"/>
    <w:rsid w:val="00916054"/>
    <w:rsid w:val="00930976"/>
    <w:rsid w:val="00932DFE"/>
    <w:rsid w:val="009339CA"/>
    <w:rsid w:val="009372EB"/>
    <w:rsid w:val="00947922"/>
    <w:rsid w:val="00952AEA"/>
    <w:rsid w:val="00977AE7"/>
    <w:rsid w:val="009847B2"/>
    <w:rsid w:val="009869EB"/>
    <w:rsid w:val="00994E55"/>
    <w:rsid w:val="0099541F"/>
    <w:rsid w:val="009A44BB"/>
    <w:rsid w:val="009A5526"/>
    <w:rsid w:val="009A6D1D"/>
    <w:rsid w:val="009A75C8"/>
    <w:rsid w:val="009B6017"/>
    <w:rsid w:val="00A07431"/>
    <w:rsid w:val="00A1467A"/>
    <w:rsid w:val="00A16CFC"/>
    <w:rsid w:val="00A27A03"/>
    <w:rsid w:val="00A40330"/>
    <w:rsid w:val="00A52124"/>
    <w:rsid w:val="00A660C7"/>
    <w:rsid w:val="00A7754C"/>
    <w:rsid w:val="00A81DBF"/>
    <w:rsid w:val="00A90EB7"/>
    <w:rsid w:val="00AA75D3"/>
    <w:rsid w:val="00AB13EE"/>
    <w:rsid w:val="00AB6E62"/>
    <w:rsid w:val="00AD024E"/>
    <w:rsid w:val="00AD26F1"/>
    <w:rsid w:val="00AD317E"/>
    <w:rsid w:val="00AD37F1"/>
    <w:rsid w:val="00AD4178"/>
    <w:rsid w:val="00AE0968"/>
    <w:rsid w:val="00AE1142"/>
    <w:rsid w:val="00AE40E4"/>
    <w:rsid w:val="00AF3524"/>
    <w:rsid w:val="00AF3653"/>
    <w:rsid w:val="00AF36E4"/>
    <w:rsid w:val="00B01BA2"/>
    <w:rsid w:val="00B03354"/>
    <w:rsid w:val="00B14637"/>
    <w:rsid w:val="00B16A15"/>
    <w:rsid w:val="00B23D63"/>
    <w:rsid w:val="00B23ECB"/>
    <w:rsid w:val="00B42A2F"/>
    <w:rsid w:val="00B47AE3"/>
    <w:rsid w:val="00B52268"/>
    <w:rsid w:val="00B52A6F"/>
    <w:rsid w:val="00B56BEC"/>
    <w:rsid w:val="00B614F4"/>
    <w:rsid w:val="00B75297"/>
    <w:rsid w:val="00B908DB"/>
    <w:rsid w:val="00BB0A45"/>
    <w:rsid w:val="00BB5A55"/>
    <w:rsid w:val="00BF7BE7"/>
    <w:rsid w:val="00C02D7E"/>
    <w:rsid w:val="00C039AB"/>
    <w:rsid w:val="00C039EE"/>
    <w:rsid w:val="00C146EF"/>
    <w:rsid w:val="00C3485E"/>
    <w:rsid w:val="00C51A6B"/>
    <w:rsid w:val="00C54B59"/>
    <w:rsid w:val="00C576FF"/>
    <w:rsid w:val="00C645FE"/>
    <w:rsid w:val="00C64AB3"/>
    <w:rsid w:val="00C70E46"/>
    <w:rsid w:val="00C775C4"/>
    <w:rsid w:val="00C775DE"/>
    <w:rsid w:val="00C905EA"/>
    <w:rsid w:val="00CA7545"/>
    <w:rsid w:val="00CB6D84"/>
    <w:rsid w:val="00CB76AF"/>
    <w:rsid w:val="00CC0C0D"/>
    <w:rsid w:val="00CD5125"/>
    <w:rsid w:val="00CD53A1"/>
    <w:rsid w:val="00CE4BE0"/>
    <w:rsid w:val="00CF2054"/>
    <w:rsid w:val="00CF2071"/>
    <w:rsid w:val="00CF25F7"/>
    <w:rsid w:val="00D02276"/>
    <w:rsid w:val="00D03B7C"/>
    <w:rsid w:val="00D07574"/>
    <w:rsid w:val="00D12BF4"/>
    <w:rsid w:val="00D21595"/>
    <w:rsid w:val="00D23D11"/>
    <w:rsid w:val="00D514CC"/>
    <w:rsid w:val="00D53707"/>
    <w:rsid w:val="00D748E3"/>
    <w:rsid w:val="00D75BD6"/>
    <w:rsid w:val="00D801BE"/>
    <w:rsid w:val="00D8462E"/>
    <w:rsid w:val="00D90859"/>
    <w:rsid w:val="00D950F4"/>
    <w:rsid w:val="00D97C41"/>
    <w:rsid w:val="00DB53EE"/>
    <w:rsid w:val="00DC362B"/>
    <w:rsid w:val="00DC411D"/>
    <w:rsid w:val="00DD0436"/>
    <w:rsid w:val="00DD6109"/>
    <w:rsid w:val="00DD620A"/>
    <w:rsid w:val="00DE1B73"/>
    <w:rsid w:val="00DE4F5D"/>
    <w:rsid w:val="00DF7ABD"/>
    <w:rsid w:val="00E00797"/>
    <w:rsid w:val="00E16570"/>
    <w:rsid w:val="00E20DFE"/>
    <w:rsid w:val="00E26553"/>
    <w:rsid w:val="00E467B9"/>
    <w:rsid w:val="00E526E7"/>
    <w:rsid w:val="00E52718"/>
    <w:rsid w:val="00E52A24"/>
    <w:rsid w:val="00E67B70"/>
    <w:rsid w:val="00E7587F"/>
    <w:rsid w:val="00E8131C"/>
    <w:rsid w:val="00E84FB3"/>
    <w:rsid w:val="00E91315"/>
    <w:rsid w:val="00E92D31"/>
    <w:rsid w:val="00E96543"/>
    <w:rsid w:val="00EA5729"/>
    <w:rsid w:val="00EB1195"/>
    <w:rsid w:val="00EB1F0B"/>
    <w:rsid w:val="00EB28E4"/>
    <w:rsid w:val="00ED2002"/>
    <w:rsid w:val="00EE4C34"/>
    <w:rsid w:val="00EE6186"/>
    <w:rsid w:val="00EF609E"/>
    <w:rsid w:val="00EF6D7F"/>
    <w:rsid w:val="00F05C08"/>
    <w:rsid w:val="00F0679D"/>
    <w:rsid w:val="00F24663"/>
    <w:rsid w:val="00F32555"/>
    <w:rsid w:val="00F3302A"/>
    <w:rsid w:val="00F549CE"/>
    <w:rsid w:val="00F65EB2"/>
    <w:rsid w:val="00F72FD5"/>
    <w:rsid w:val="00F83EB2"/>
    <w:rsid w:val="00F86337"/>
    <w:rsid w:val="00FA3286"/>
    <w:rsid w:val="00FA406D"/>
    <w:rsid w:val="00FB306E"/>
    <w:rsid w:val="00FB54BD"/>
    <w:rsid w:val="00FC1226"/>
    <w:rsid w:val="00FC217A"/>
    <w:rsid w:val="00FD0010"/>
    <w:rsid w:val="00FE4627"/>
    <w:rsid w:val="00FF04B1"/>
    <w:rsid w:val="00FF15F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EF9BEFB3-775F-4947-8EE7-B6C09500C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721"/>
    <w:rPr>
      <w:lang w:bidi="ar-D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8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07285E"/>
    <w:rPr>
      <w:lang w:bidi="ar-DZ"/>
    </w:rPr>
  </w:style>
  <w:style w:type="paragraph" w:styleId="Footer">
    <w:name w:val="footer"/>
    <w:basedOn w:val="Normal"/>
    <w:link w:val="FooterChar"/>
    <w:uiPriority w:val="99"/>
    <w:unhideWhenUsed/>
    <w:rsid w:val="000728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07285E"/>
    <w:rPr>
      <w:lang w:bidi="ar-DZ"/>
    </w:rPr>
  </w:style>
  <w:style w:type="paragraph" w:styleId="BalloonText">
    <w:name w:val="Balloon Text"/>
    <w:basedOn w:val="Normal"/>
    <w:link w:val="BalloonTextChar"/>
    <w:uiPriority w:val="99"/>
    <w:semiHidden/>
    <w:unhideWhenUsed/>
    <w:rsid w:val="000728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285E"/>
    <w:rPr>
      <w:rFonts w:ascii="Tahoma" w:hAnsi="Tahoma" w:cs="Tahoma"/>
      <w:sz w:val="16"/>
      <w:szCs w:val="16"/>
      <w:lang w:bidi="ar-DZ"/>
    </w:rPr>
  </w:style>
  <w:style w:type="paragraph" w:styleId="ListParagraph">
    <w:name w:val="List Paragraph"/>
    <w:basedOn w:val="Normal"/>
    <w:uiPriority w:val="34"/>
    <w:qFormat/>
    <w:rsid w:val="008163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91D0679DE446CDB080ACD9595DAAEE"/>
        <w:category>
          <w:name w:val="Général"/>
          <w:gallery w:val="placeholder"/>
        </w:category>
        <w:types>
          <w:type w:val="bbPlcHdr"/>
        </w:types>
        <w:behaviors>
          <w:behavior w:val="content"/>
        </w:behaviors>
        <w:guid w:val="{4663753A-8864-4094-9DDF-6C3912F18D53}"/>
      </w:docPartPr>
      <w:docPartBody>
        <w:p w:rsidR="00F26272" w:rsidRDefault="00D870A9" w:rsidP="00D870A9">
          <w:pPr>
            <w:pStyle w:val="6191D0679DE446CDB080ACD9595DAAEE"/>
          </w:pPr>
          <w:r>
            <w:rPr>
              <w:rFonts w:asciiTheme="majorHAnsi" w:eastAsiaTheme="majorEastAsia" w:hAnsiTheme="majorHAnsi" w:cstheme="majorBidi"/>
              <w:sz w:val="32"/>
              <w:szCs w:val="32"/>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MR12">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D870A9"/>
    <w:rsid w:val="000F58DD"/>
    <w:rsid w:val="001A705A"/>
    <w:rsid w:val="0021372F"/>
    <w:rsid w:val="002407F5"/>
    <w:rsid w:val="0041398B"/>
    <w:rsid w:val="004346D4"/>
    <w:rsid w:val="00483A0E"/>
    <w:rsid w:val="00583683"/>
    <w:rsid w:val="00653DD0"/>
    <w:rsid w:val="00660079"/>
    <w:rsid w:val="00767E08"/>
    <w:rsid w:val="007B20A8"/>
    <w:rsid w:val="007D400A"/>
    <w:rsid w:val="00921A29"/>
    <w:rsid w:val="00984869"/>
    <w:rsid w:val="00A17BB6"/>
    <w:rsid w:val="00BC5412"/>
    <w:rsid w:val="00CC5F69"/>
    <w:rsid w:val="00D870A9"/>
    <w:rsid w:val="00E0597F"/>
    <w:rsid w:val="00EA179E"/>
    <w:rsid w:val="00F26272"/>
    <w:rsid w:val="00F705E2"/>
    <w:rsid w:val="00F97F2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0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191D0679DE446CDB080ACD9595DAAEE">
    <w:name w:val="6191D0679DE446CDB080ACD9595DAAEE"/>
    <w:rsid w:val="00D870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0EE01-FD98-406A-B38D-11F19D874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2555</TotalTime>
  <Pages>1</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Annexe </vt:lpstr>
      <vt:lpstr>Chapitre 1 :                                                      Généralité sur Les Réseaux</vt:lpstr>
    </vt:vector>
  </TitlesOfParts>
  <Company/>
  <LinksUpToDate>false</LinksUpToDate>
  <CharactersWithSpaces>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dc:title>
  <dc:creator>zizou</dc:creator>
  <cp:lastModifiedBy>zizou</cp:lastModifiedBy>
  <cp:revision>118</cp:revision>
  <dcterms:created xsi:type="dcterms:W3CDTF">2012-10-25T09:55:00Z</dcterms:created>
  <dcterms:modified xsi:type="dcterms:W3CDTF">2013-06-30T16:21:00Z</dcterms:modified>
</cp:coreProperties>
</file>